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328400" w14:textId="77777777" w:rsidR="00D50467" w:rsidRPr="00B264FA" w:rsidRDefault="00D50467" w:rsidP="0098765D">
      <w:pPr>
        <w:rPr>
          <w:rFonts w:cstheme="minorHAnsi"/>
          <w:b/>
          <w:caps/>
          <w:sz w:val="24"/>
          <w:szCs w:val="24"/>
          <w:u w:val="single"/>
        </w:rPr>
      </w:pPr>
    </w:p>
    <w:p w14:paraId="39FEF21B"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049AC44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067F8A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FBA44D4"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7EF5B0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483BF23"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3EB942FF" wp14:editId="644C1111">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D485FE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C9417F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5868C3B6"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4628FA8D"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2D20E078" w14:textId="77777777" w:rsidR="000F5D0D"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Bizitzeko Gutxieneko Diru-sarrera Kontsultatzeko Zerbitzua</w:t>
      </w:r>
    </w:p>
    <w:p w14:paraId="61502EFD" w14:textId="77777777" w:rsidR="00C50F25" w:rsidRPr="00B264FA" w:rsidRDefault="00C50F25" w:rsidP="000F5D0D">
      <w:pPr>
        <w:spacing w:after="0" w:line="240" w:lineRule="auto"/>
        <w:jc w:val="center"/>
        <w:rPr>
          <w:rFonts w:ascii="Eurostar Regular Extended" w:eastAsia="Times New Roman" w:hAnsi="Eurostar Regular Extended" w:cstheme="minorHAnsi"/>
          <w:i/>
          <w:color w:val="006699"/>
          <w:sz w:val="28"/>
          <w:szCs w:val="28"/>
        </w:rPr>
      </w:pPr>
    </w:p>
    <w:p w14:paraId="5C27801E"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 (LANBIDE)</w:t>
      </w:r>
    </w:p>
    <w:p w14:paraId="726AE16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9570D55"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BA73DB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9F8368F" w14:textId="77777777" w:rsidR="00F05BD1" w:rsidRPr="00B264FA" w:rsidRDefault="00DE7113"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2023ko azaroak 15</w:t>
      </w:r>
    </w:p>
    <w:p w14:paraId="1251B6BD"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63DC1945"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Bizitzeko Gutxieneko Diru-sarrera Kontsultatzea</w:t>
      </w:r>
    </w:p>
    <w:p w14:paraId="0DC2572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2B639329" w14:textId="77777777" w:rsidTr="00303445">
        <w:trPr>
          <w:cantSplit/>
        </w:trPr>
        <w:tc>
          <w:tcPr>
            <w:tcW w:w="915" w:type="dxa"/>
            <w:tcBorders>
              <w:top w:val="single" w:sz="6" w:space="0" w:color="auto"/>
              <w:bottom w:val="single" w:sz="6" w:space="0" w:color="auto"/>
            </w:tcBorders>
          </w:tcPr>
          <w:p w14:paraId="7395C93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5454DAE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565DE7D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6B9417D7"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D264B1" w:rsidRPr="000F5D0D" w14:paraId="4D3FB63C" w14:textId="77777777" w:rsidTr="00303445">
        <w:trPr>
          <w:cantSplit/>
        </w:trPr>
        <w:tc>
          <w:tcPr>
            <w:tcW w:w="915" w:type="dxa"/>
          </w:tcPr>
          <w:p w14:paraId="26114FB5" w14:textId="77777777" w:rsidR="00D264B1" w:rsidRPr="000F5D0D" w:rsidRDefault="00D264B1" w:rsidP="00D264B1">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012B94FF" w14:textId="77777777" w:rsidR="00D264B1" w:rsidRPr="000F5D0D" w:rsidRDefault="00D264B1" w:rsidP="00D264B1">
            <w:pPr>
              <w:keepNext/>
              <w:keepLines/>
              <w:spacing w:before="60" w:after="60" w:line="240" w:lineRule="auto"/>
              <w:jc w:val="both"/>
              <w:rPr>
                <w:rFonts w:eastAsia="Times New Roman" w:cstheme="minorHAnsi"/>
                <w:sz w:val="18"/>
                <w:szCs w:val="20"/>
              </w:rPr>
            </w:pPr>
            <w:r>
              <w:rPr>
                <w:sz w:val="18"/>
              </w:rPr>
              <w:t>1</w:t>
            </w:r>
          </w:p>
        </w:tc>
        <w:tc>
          <w:tcPr>
            <w:tcW w:w="1418" w:type="dxa"/>
          </w:tcPr>
          <w:p w14:paraId="7FFF9DA0" w14:textId="77777777" w:rsidR="00D264B1" w:rsidRPr="000F5D0D" w:rsidRDefault="0035663D" w:rsidP="00B02A42">
            <w:pPr>
              <w:keepNext/>
              <w:keepLines/>
              <w:spacing w:before="60" w:after="60" w:line="240" w:lineRule="auto"/>
              <w:jc w:val="both"/>
              <w:rPr>
                <w:rFonts w:eastAsia="Times New Roman" w:cstheme="minorHAnsi"/>
                <w:sz w:val="18"/>
                <w:szCs w:val="20"/>
              </w:rPr>
            </w:pPr>
            <w:bookmarkStart w:id="2" w:name="EJ_MAR7"/>
            <w:bookmarkEnd w:id="2"/>
            <w:r>
              <w:rPr>
                <w:sz w:val="18"/>
              </w:rPr>
              <w:t>2023/11/15</w:t>
            </w:r>
          </w:p>
        </w:tc>
        <w:tc>
          <w:tcPr>
            <w:tcW w:w="3938" w:type="dxa"/>
          </w:tcPr>
          <w:p w14:paraId="0C4EFCAA" w14:textId="77777777" w:rsidR="00D264B1" w:rsidRPr="000F5D0D" w:rsidRDefault="00D264B1" w:rsidP="00D264B1">
            <w:pPr>
              <w:keepNext/>
              <w:keepLines/>
              <w:spacing w:before="60" w:after="60" w:line="240" w:lineRule="auto"/>
              <w:jc w:val="both"/>
              <w:rPr>
                <w:rFonts w:eastAsia="Times New Roman" w:cstheme="minorHAnsi"/>
                <w:sz w:val="18"/>
                <w:szCs w:val="20"/>
              </w:rPr>
            </w:pPr>
            <w:r>
              <w:rPr>
                <w:sz w:val="18"/>
              </w:rPr>
              <w:t>Hasierako bertsioa.</w:t>
            </w:r>
          </w:p>
        </w:tc>
      </w:tr>
    </w:tbl>
    <w:p w14:paraId="203F09A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2D61BD5C"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19AA31AA"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314005EC"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00300D4C"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4E7AD8ED"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59E0DE67"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2C109A2"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DSBEren kontsulta.doc</w:t>
      </w:r>
    </w:p>
    <w:p w14:paraId="629B5B20"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7D03BB34"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1331BF44"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76835377" w14:textId="77777777" w:rsidR="00CD5676" w:rsidRDefault="000F5D0D">
      <w:pPr>
        <w:pStyle w:val="TDC1"/>
        <w:rPr>
          <w:rFonts w:asciiTheme="minorHAnsi" w:eastAsiaTheme="minorEastAsia" w:hAnsiTheme="minorHAnsi" w:cstheme="minorBidi"/>
          <w:b w:val="0"/>
          <w:noProof/>
          <w:szCs w:val="22"/>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CD5676">
        <w:rPr>
          <w:noProof/>
        </w:rPr>
        <w:t>Introducción</w:t>
      </w:r>
      <w:r w:rsidR="00CD5676">
        <w:rPr>
          <w:noProof/>
        </w:rPr>
        <w:tab/>
      </w:r>
      <w:r w:rsidR="00CD5676">
        <w:rPr>
          <w:noProof/>
        </w:rPr>
        <w:fldChar w:fldCharType="begin"/>
      </w:r>
      <w:r w:rsidR="00CD5676">
        <w:rPr>
          <w:noProof/>
        </w:rPr>
        <w:instrText xml:space="preserve"> PAGEREF _Toc150940416 \h </w:instrText>
      </w:r>
      <w:r w:rsidR="00CD5676">
        <w:rPr>
          <w:noProof/>
        </w:rPr>
      </w:r>
      <w:r w:rsidR="00CD5676">
        <w:rPr>
          <w:noProof/>
        </w:rPr>
        <w:fldChar w:fldCharType="separate"/>
      </w:r>
      <w:r w:rsidR="00CD5676">
        <w:rPr>
          <w:noProof/>
        </w:rPr>
        <w:t>4</w:t>
      </w:r>
      <w:r w:rsidR="00CD5676">
        <w:rPr>
          <w:noProof/>
        </w:rPr>
        <w:fldChar w:fldCharType="end"/>
      </w:r>
    </w:p>
    <w:p w14:paraId="2725EC2D" w14:textId="77777777" w:rsidR="00CD5676" w:rsidRDefault="00CD5676">
      <w:pPr>
        <w:pStyle w:val="TDC2"/>
        <w:rPr>
          <w:rFonts w:asciiTheme="minorHAnsi" w:eastAsiaTheme="minorEastAsia" w:hAnsiTheme="minorHAnsi" w:cstheme="minorBidi"/>
          <w:b w:val="0"/>
          <w:noProof/>
        </w:rPr>
      </w:pPr>
      <w:r>
        <w:rPr>
          <w:noProof/>
        </w:rPr>
        <w:t>Objetivo del documento</w:t>
      </w:r>
      <w:r>
        <w:rPr>
          <w:noProof/>
        </w:rPr>
        <w:tab/>
      </w:r>
      <w:r>
        <w:rPr>
          <w:noProof/>
        </w:rPr>
        <w:fldChar w:fldCharType="begin"/>
      </w:r>
      <w:r>
        <w:rPr>
          <w:noProof/>
        </w:rPr>
        <w:instrText xml:space="preserve"> PAGEREF _Toc150940417 \h </w:instrText>
      </w:r>
      <w:r>
        <w:rPr>
          <w:noProof/>
        </w:rPr>
      </w:r>
      <w:r>
        <w:rPr>
          <w:noProof/>
        </w:rPr>
        <w:fldChar w:fldCharType="separate"/>
      </w:r>
      <w:r>
        <w:rPr>
          <w:noProof/>
        </w:rPr>
        <w:t>4</w:t>
      </w:r>
      <w:r>
        <w:rPr>
          <w:noProof/>
        </w:rPr>
        <w:fldChar w:fldCharType="end"/>
      </w:r>
    </w:p>
    <w:p w14:paraId="74E23C35" w14:textId="77777777" w:rsidR="00CD5676" w:rsidRDefault="00CD5676">
      <w:pPr>
        <w:pStyle w:val="TDC1"/>
        <w:rPr>
          <w:rFonts w:asciiTheme="minorHAnsi" w:eastAsiaTheme="minorEastAsia" w:hAnsiTheme="minorHAnsi" w:cstheme="minorBidi"/>
          <w:b w:val="0"/>
          <w:noProof/>
        </w:rPr>
      </w:pPr>
      <w:r>
        <w:rPr>
          <w:noProof/>
        </w:rPr>
        <w:t>Servicio de Consulta de Ingreso Mínimo Vital</w:t>
      </w:r>
      <w:r>
        <w:rPr>
          <w:noProof/>
        </w:rPr>
        <w:tab/>
      </w:r>
      <w:r>
        <w:rPr>
          <w:noProof/>
        </w:rPr>
        <w:fldChar w:fldCharType="begin"/>
      </w:r>
      <w:r>
        <w:rPr>
          <w:noProof/>
        </w:rPr>
        <w:instrText xml:space="preserve"> PAGEREF _Toc150940418 \h </w:instrText>
      </w:r>
      <w:r>
        <w:rPr>
          <w:noProof/>
        </w:rPr>
      </w:r>
      <w:r>
        <w:rPr>
          <w:noProof/>
        </w:rPr>
        <w:fldChar w:fldCharType="separate"/>
      </w:r>
      <w:r>
        <w:rPr>
          <w:noProof/>
        </w:rPr>
        <w:t>5</w:t>
      </w:r>
      <w:r>
        <w:rPr>
          <w:noProof/>
        </w:rPr>
        <w:fldChar w:fldCharType="end"/>
      </w:r>
    </w:p>
    <w:p w14:paraId="262CB07F" w14:textId="77777777" w:rsidR="00CD5676" w:rsidRDefault="00CD5676">
      <w:pPr>
        <w:pStyle w:val="TDC2"/>
        <w:rPr>
          <w:rFonts w:asciiTheme="minorHAnsi" w:eastAsiaTheme="minorEastAsia" w:hAnsiTheme="minorHAnsi" w:cstheme="minorBidi"/>
          <w:b w:val="0"/>
          <w:noProof/>
        </w:rPr>
      </w:pPr>
      <w:r>
        <w:rPr>
          <w:noProof/>
        </w:rPr>
        <w:t>Descriptor del Servicio Web (WSDL)</w:t>
      </w:r>
      <w:r>
        <w:rPr>
          <w:noProof/>
        </w:rPr>
        <w:tab/>
      </w:r>
      <w:r>
        <w:rPr>
          <w:noProof/>
        </w:rPr>
        <w:fldChar w:fldCharType="begin"/>
      </w:r>
      <w:r>
        <w:rPr>
          <w:noProof/>
        </w:rPr>
        <w:instrText xml:space="preserve"> PAGEREF _Toc150940419 \h </w:instrText>
      </w:r>
      <w:r>
        <w:rPr>
          <w:noProof/>
        </w:rPr>
      </w:r>
      <w:r>
        <w:rPr>
          <w:noProof/>
        </w:rPr>
        <w:fldChar w:fldCharType="separate"/>
      </w:r>
      <w:r>
        <w:rPr>
          <w:noProof/>
        </w:rPr>
        <w:t>5</w:t>
      </w:r>
      <w:r>
        <w:rPr>
          <w:noProof/>
        </w:rPr>
        <w:fldChar w:fldCharType="end"/>
      </w:r>
    </w:p>
    <w:p w14:paraId="1B7BB9B4" w14:textId="77777777" w:rsidR="00CD5676" w:rsidRDefault="00CD5676">
      <w:pPr>
        <w:pStyle w:val="TDC2"/>
        <w:rPr>
          <w:rFonts w:asciiTheme="minorHAnsi" w:eastAsiaTheme="minorEastAsia" w:hAnsiTheme="minorHAnsi" w:cstheme="minorBidi"/>
          <w:b w:val="0"/>
          <w:noProof/>
        </w:rPr>
      </w:pPr>
      <w:r>
        <w:rPr>
          <w:noProof/>
        </w:rPr>
        <w:t>Seguridad del Servicio de Renta de Garantía de Ingresos Extendido</w:t>
      </w:r>
      <w:r>
        <w:rPr>
          <w:noProof/>
        </w:rPr>
        <w:tab/>
      </w:r>
      <w:r>
        <w:rPr>
          <w:noProof/>
        </w:rPr>
        <w:fldChar w:fldCharType="begin"/>
      </w:r>
      <w:r>
        <w:rPr>
          <w:noProof/>
        </w:rPr>
        <w:instrText xml:space="preserve"> PAGEREF _Toc150940420 \h </w:instrText>
      </w:r>
      <w:r>
        <w:rPr>
          <w:noProof/>
        </w:rPr>
      </w:r>
      <w:r>
        <w:rPr>
          <w:noProof/>
        </w:rPr>
        <w:fldChar w:fldCharType="separate"/>
      </w:r>
      <w:r>
        <w:rPr>
          <w:noProof/>
        </w:rPr>
        <w:t>6</w:t>
      </w:r>
      <w:r>
        <w:rPr>
          <w:noProof/>
        </w:rPr>
        <w:fldChar w:fldCharType="end"/>
      </w:r>
    </w:p>
    <w:p w14:paraId="748FDF64" w14:textId="77777777" w:rsidR="00CD5676" w:rsidRDefault="00CD5676">
      <w:pPr>
        <w:pStyle w:val="TDC3"/>
        <w:rPr>
          <w:rFonts w:asciiTheme="minorHAnsi" w:eastAsiaTheme="minorEastAsia" w:hAnsiTheme="minorHAnsi" w:cstheme="minorBidi"/>
          <w:noProof/>
        </w:rPr>
      </w:pPr>
      <w:r>
        <w:rPr>
          <w:noProof/>
        </w:rPr>
        <w:t>Seguridad con WEB Service Security y Certificado</w:t>
      </w:r>
      <w:r>
        <w:rPr>
          <w:noProof/>
        </w:rPr>
        <w:tab/>
      </w:r>
      <w:r>
        <w:rPr>
          <w:noProof/>
        </w:rPr>
        <w:fldChar w:fldCharType="begin"/>
      </w:r>
      <w:r>
        <w:rPr>
          <w:noProof/>
        </w:rPr>
        <w:instrText xml:space="preserve"> PAGEREF _Toc150940421 \h </w:instrText>
      </w:r>
      <w:r>
        <w:rPr>
          <w:noProof/>
        </w:rPr>
      </w:r>
      <w:r>
        <w:rPr>
          <w:noProof/>
        </w:rPr>
        <w:fldChar w:fldCharType="separate"/>
      </w:r>
      <w:r>
        <w:rPr>
          <w:noProof/>
        </w:rPr>
        <w:t>6</w:t>
      </w:r>
      <w:r>
        <w:rPr>
          <w:noProof/>
        </w:rPr>
        <w:fldChar w:fldCharType="end"/>
      </w:r>
    </w:p>
    <w:p w14:paraId="4E79F796" w14:textId="77777777" w:rsidR="00CD5676" w:rsidRDefault="00CD5676">
      <w:pPr>
        <w:pStyle w:val="TDC3"/>
        <w:rPr>
          <w:rFonts w:asciiTheme="minorHAnsi" w:eastAsiaTheme="minorEastAsia" w:hAnsiTheme="minorHAnsi" w:cstheme="minorBidi"/>
          <w:noProof/>
        </w:rPr>
      </w:pPr>
      <w:r>
        <w:rPr>
          <w:noProof/>
        </w:rPr>
        <w:t>Seguridad con WEB Service Security y UserToken</w:t>
      </w:r>
      <w:r>
        <w:rPr>
          <w:noProof/>
        </w:rPr>
        <w:tab/>
      </w:r>
      <w:r>
        <w:rPr>
          <w:noProof/>
        </w:rPr>
        <w:fldChar w:fldCharType="begin"/>
      </w:r>
      <w:r>
        <w:rPr>
          <w:noProof/>
        </w:rPr>
        <w:instrText xml:space="preserve"> PAGEREF _Toc150940422 \h </w:instrText>
      </w:r>
      <w:r>
        <w:rPr>
          <w:noProof/>
        </w:rPr>
      </w:r>
      <w:r>
        <w:rPr>
          <w:noProof/>
        </w:rPr>
        <w:fldChar w:fldCharType="separate"/>
      </w:r>
      <w:r>
        <w:rPr>
          <w:noProof/>
        </w:rPr>
        <w:t>8</w:t>
      </w:r>
      <w:r>
        <w:rPr>
          <w:noProof/>
        </w:rPr>
        <w:fldChar w:fldCharType="end"/>
      </w:r>
    </w:p>
    <w:p w14:paraId="381C23DD" w14:textId="77777777" w:rsidR="00CD5676" w:rsidRDefault="00CD5676">
      <w:pPr>
        <w:pStyle w:val="TDC3"/>
        <w:rPr>
          <w:rFonts w:asciiTheme="minorHAnsi" w:eastAsiaTheme="minorEastAsia" w:hAnsiTheme="minorHAnsi" w:cstheme="minorBidi"/>
          <w:noProof/>
        </w:rPr>
      </w:pPr>
      <w:r>
        <w:rPr>
          <w:noProof/>
        </w:rPr>
        <w:t>Seguridad con HTTP Básico y UserToken</w:t>
      </w:r>
      <w:r>
        <w:rPr>
          <w:noProof/>
        </w:rPr>
        <w:tab/>
      </w:r>
      <w:r>
        <w:rPr>
          <w:noProof/>
        </w:rPr>
        <w:fldChar w:fldCharType="begin"/>
      </w:r>
      <w:r>
        <w:rPr>
          <w:noProof/>
        </w:rPr>
        <w:instrText xml:space="preserve"> PAGEREF _Toc150940423 \h </w:instrText>
      </w:r>
      <w:r>
        <w:rPr>
          <w:noProof/>
        </w:rPr>
      </w:r>
      <w:r>
        <w:rPr>
          <w:noProof/>
        </w:rPr>
        <w:fldChar w:fldCharType="separate"/>
      </w:r>
      <w:r>
        <w:rPr>
          <w:noProof/>
        </w:rPr>
        <w:t>9</w:t>
      </w:r>
      <w:r>
        <w:rPr>
          <w:noProof/>
        </w:rPr>
        <w:fldChar w:fldCharType="end"/>
      </w:r>
    </w:p>
    <w:p w14:paraId="2A989E1E" w14:textId="77777777" w:rsidR="00CD5676" w:rsidRDefault="00CD5676">
      <w:pPr>
        <w:pStyle w:val="TDC3"/>
        <w:rPr>
          <w:rFonts w:asciiTheme="minorHAnsi" w:eastAsiaTheme="minorEastAsia" w:hAnsiTheme="minorHAnsi" w:cstheme="minorBidi"/>
          <w:noProof/>
        </w:rPr>
      </w:pPr>
      <w:r>
        <w:rPr>
          <w:noProof/>
        </w:rPr>
        <w:t>Seguridad con XmlSignature y Certificado</w:t>
      </w:r>
      <w:r>
        <w:rPr>
          <w:noProof/>
        </w:rPr>
        <w:tab/>
      </w:r>
      <w:r>
        <w:rPr>
          <w:noProof/>
        </w:rPr>
        <w:fldChar w:fldCharType="begin"/>
      </w:r>
      <w:r>
        <w:rPr>
          <w:noProof/>
        </w:rPr>
        <w:instrText xml:space="preserve"> PAGEREF _Toc150940424 \h </w:instrText>
      </w:r>
      <w:r>
        <w:rPr>
          <w:noProof/>
        </w:rPr>
      </w:r>
      <w:r>
        <w:rPr>
          <w:noProof/>
        </w:rPr>
        <w:fldChar w:fldCharType="separate"/>
      </w:r>
      <w:r>
        <w:rPr>
          <w:noProof/>
        </w:rPr>
        <w:t>10</w:t>
      </w:r>
      <w:r>
        <w:rPr>
          <w:noProof/>
        </w:rPr>
        <w:fldChar w:fldCharType="end"/>
      </w:r>
    </w:p>
    <w:p w14:paraId="3BF6ADA8" w14:textId="77777777" w:rsidR="00CD5676" w:rsidRDefault="00CD5676">
      <w:pPr>
        <w:pStyle w:val="TDC2"/>
        <w:rPr>
          <w:rFonts w:asciiTheme="minorHAnsi" w:eastAsiaTheme="minorEastAsia" w:hAnsiTheme="minorHAnsi" w:cstheme="minorBidi"/>
          <w:b w:val="0"/>
          <w:noProof/>
        </w:rPr>
      </w:pPr>
      <w:r>
        <w:rPr>
          <w:noProof/>
        </w:rPr>
        <w:t>Mensaje de Petición al servicio de Consulta de Ingreso Mínimo Vital</w:t>
      </w:r>
      <w:r>
        <w:rPr>
          <w:noProof/>
        </w:rPr>
        <w:tab/>
      </w:r>
      <w:r>
        <w:rPr>
          <w:noProof/>
        </w:rPr>
        <w:fldChar w:fldCharType="begin"/>
      </w:r>
      <w:r>
        <w:rPr>
          <w:noProof/>
        </w:rPr>
        <w:instrText xml:space="preserve"> PAGEREF _Toc150940425 \h </w:instrText>
      </w:r>
      <w:r>
        <w:rPr>
          <w:noProof/>
        </w:rPr>
      </w:r>
      <w:r>
        <w:rPr>
          <w:noProof/>
        </w:rPr>
        <w:fldChar w:fldCharType="separate"/>
      </w:r>
      <w:r>
        <w:rPr>
          <w:noProof/>
        </w:rPr>
        <w:t>11</w:t>
      </w:r>
      <w:r>
        <w:rPr>
          <w:noProof/>
        </w:rPr>
        <w:fldChar w:fldCharType="end"/>
      </w:r>
    </w:p>
    <w:p w14:paraId="0170C7D3" w14:textId="77777777" w:rsidR="00CD5676" w:rsidRDefault="00CD5676">
      <w:pPr>
        <w:pStyle w:val="TDC2"/>
        <w:rPr>
          <w:rFonts w:asciiTheme="minorHAnsi" w:eastAsiaTheme="minorEastAsia" w:hAnsiTheme="minorHAnsi" w:cstheme="minorBidi"/>
          <w:b w:val="0"/>
          <w:noProof/>
        </w:rPr>
      </w:pPr>
      <w:r>
        <w:rPr>
          <w:noProof/>
        </w:rPr>
        <w:t>Mensaje de Respuesta del servicio de Consulta de Ingreso Mínimo Vital</w:t>
      </w:r>
      <w:r>
        <w:rPr>
          <w:noProof/>
        </w:rPr>
        <w:tab/>
      </w:r>
      <w:r>
        <w:rPr>
          <w:noProof/>
        </w:rPr>
        <w:fldChar w:fldCharType="begin"/>
      </w:r>
      <w:r>
        <w:rPr>
          <w:noProof/>
        </w:rPr>
        <w:instrText xml:space="preserve"> PAGEREF _Toc150940426 \h </w:instrText>
      </w:r>
      <w:r>
        <w:rPr>
          <w:noProof/>
        </w:rPr>
      </w:r>
      <w:r>
        <w:rPr>
          <w:noProof/>
        </w:rPr>
        <w:fldChar w:fldCharType="separate"/>
      </w:r>
      <w:r>
        <w:rPr>
          <w:noProof/>
        </w:rPr>
        <w:t>15</w:t>
      </w:r>
      <w:r>
        <w:rPr>
          <w:noProof/>
        </w:rPr>
        <w:fldChar w:fldCharType="end"/>
      </w:r>
    </w:p>
    <w:p w14:paraId="5EAE8932" w14:textId="77777777" w:rsidR="00CD5676" w:rsidRDefault="00CD5676">
      <w:pPr>
        <w:pStyle w:val="TDC1"/>
        <w:rPr>
          <w:rFonts w:asciiTheme="minorHAnsi" w:eastAsiaTheme="minorEastAsia" w:hAnsiTheme="minorHAnsi" w:cstheme="minorBidi"/>
          <w:b w:val="0"/>
          <w:noProof/>
        </w:rPr>
      </w:pPr>
      <w:r>
        <w:rPr>
          <w:noProof/>
        </w:rPr>
        <w:t>Anexo I: Ejemplos del servicio de Consulta de Ingreso Mínimo Vital</w:t>
      </w:r>
      <w:r>
        <w:rPr>
          <w:noProof/>
        </w:rPr>
        <w:tab/>
      </w:r>
      <w:r>
        <w:rPr>
          <w:noProof/>
        </w:rPr>
        <w:fldChar w:fldCharType="begin"/>
      </w:r>
      <w:r>
        <w:rPr>
          <w:noProof/>
        </w:rPr>
        <w:instrText xml:space="preserve"> PAGEREF _Toc150940427 \h </w:instrText>
      </w:r>
      <w:r>
        <w:rPr>
          <w:noProof/>
        </w:rPr>
      </w:r>
      <w:r>
        <w:rPr>
          <w:noProof/>
        </w:rPr>
        <w:fldChar w:fldCharType="separate"/>
      </w:r>
      <w:r>
        <w:rPr>
          <w:noProof/>
        </w:rPr>
        <w:t>20</w:t>
      </w:r>
      <w:r>
        <w:rPr>
          <w:noProof/>
        </w:rPr>
        <w:fldChar w:fldCharType="end"/>
      </w:r>
    </w:p>
    <w:p w14:paraId="68D22F0F" w14:textId="77777777" w:rsidR="00CD5676" w:rsidRDefault="00CD5676">
      <w:pPr>
        <w:pStyle w:val="TDC2"/>
        <w:rPr>
          <w:rFonts w:asciiTheme="minorHAnsi" w:eastAsiaTheme="minorEastAsia" w:hAnsiTheme="minorHAnsi" w:cstheme="minorBidi"/>
          <w:b w:val="0"/>
          <w:noProof/>
        </w:rPr>
      </w:pPr>
      <w:r w:rsidRPr="00342F22">
        <w:rPr>
          <w:i/>
          <w:noProof/>
          <w:u w:val="single"/>
        </w:rPr>
        <w:t>DNI 44340811P: Se han encontrado datos</w:t>
      </w:r>
      <w:r>
        <w:rPr>
          <w:noProof/>
        </w:rPr>
        <w:tab/>
      </w:r>
      <w:r>
        <w:rPr>
          <w:noProof/>
        </w:rPr>
        <w:fldChar w:fldCharType="begin"/>
      </w:r>
      <w:r>
        <w:rPr>
          <w:noProof/>
        </w:rPr>
        <w:instrText xml:space="preserve"> PAGEREF _Toc150940428 \h </w:instrText>
      </w:r>
      <w:r>
        <w:rPr>
          <w:noProof/>
        </w:rPr>
      </w:r>
      <w:r>
        <w:rPr>
          <w:noProof/>
        </w:rPr>
        <w:fldChar w:fldCharType="separate"/>
      </w:r>
      <w:r>
        <w:rPr>
          <w:noProof/>
        </w:rPr>
        <w:t>20</w:t>
      </w:r>
      <w:r>
        <w:rPr>
          <w:noProof/>
        </w:rPr>
        <w:fldChar w:fldCharType="end"/>
      </w:r>
    </w:p>
    <w:p w14:paraId="62644D54" w14:textId="77777777" w:rsidR="00CD5676" w:rsidRDefault="00CD5676">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_Toc150940429 \h </w:instrText>
      </w:r>
      <w:r>
        <w:rPr>
          <w:noProof/>
        </w:rPr>
      </w:r>
      <w:r>
        <w:rPr>
          <w:noProof/>
        </w:rPr>
        <w:fldChar w:fldCharType="separate"/>
      </w:r>
      <w:r>
        <w:rPr>
          <w:noProof/>
        </w:rPr>
        <w:t>20</w:t>
      </w:r>
      <w:r>
        <w:rPr>
          <w:noProof/>
        </w:rPr>
        <w:fldChar w:fldCharType="end"/>
      </w:r>
    </w:p>
    <w:p w14:paraId="3CF78B86" w14:textId="77777777" w:rsidR="00CD5676" w:rsidRDefault="00CD5676">
      <w:pPr>
        <w:pStyle w:val="TDC3"/>
        <w:rPr>
          <w:rFonts w:asciiTheme="minorHAnsi" w:eastAsiaTheme="minorEastAsia" w:hAnsiTheme="minorHAnsi" w:cstheme="minorBidi"/>
          <w:noProof/>
        </w:rPr>
      </w:pPr>
      <w:r w:rsidRPr="00342F22">
        <w:rPr>
          <w:noProof/>
        </w:rPr>
        <w:t>Respuesta</w:t>
      </w:r>
      <w:r>
        <w:rPr>
          <w:noProof/>
        </w:rPr>
        <w:tab/>
      </w:r>
      <w:r>
        <w:rPr>
          <w:noProof/>
        </w:rPr>
        <w:fldChar w:fldCharType="begin"/>
      </w:r>
      <w:r>
        <w:rPr>
          <w:noProof/>
        </w:rPr>
        <w:instrText xml:space="preserve"> PAGEREF _Toc150940430 \h </w:instrText>
      </w:r>
      <w:r>
        <w:rPr>
          <w:noProof/>
        </w:rPr>
      </w:r>
      <w:r>
        <w:rPr>
          <w:noProof/>
        </w:rPr>
        <w:fldChar w:fldCharType="separate"/>
      </w:r>
      <w:r>
        <w:rPr>
          <w:noProof/>
        </w:rPr>
        <w:t>21</w:t>
      </w:r>
      <w:r>
        <w:rPr>
          <w:noProof/>
        </w:rPr>
        <w:fldChar w:fldCharType="end"/>
      </w:r>
    </w:p>
    <w:p w14:paraId="7FB05EC1" w14:textId="77777777" w:rsidR="00CD5676" w:rsidRDefault="00CD5676">
      <w:pPr>
        <w:pStyle w:val="TDC2"/>
        <w:rPr>
          <w:rFonts w:asciiTheme="minorHAnsi" w:eastAsiaTheme="minorEastAsia" w:hAnsiTheme="minorHAnsi" w:cstheme="minorBidi"/>
          <w:b w:val="0"/>
          <w:noProof/>
        </w:rPr>
      </w:pPr>
      <w:r w:rsidRPr="00342F22">
        <w:rPr>
          <w:i/>
          <w:noProof/>
          <w:u w:val="single"/>
        </w:rPr>
        <w:t>NIE X6512146H: Se han encontrado datos</w:t>
      </w:r>
      <w:r>
        <w:rPr>
          <w:noProof/>
        </w:rPr>
        <w:tab/>
      </w:r>
      <w:r>
        <w:rPr>
          <w:noProof/>
        </w:rPr>
        <w:fldChar w:fldCharType="begin"/>
      </w:r>
      <w:r>
        <w:rPr>
          <w:noProof/>
        </w:rPr>
        <w:instrText xml:space="preserve"> PAGEREF _Toc150940431 \h </w:instrText>
      </w:r>
      <w:r>
        <w:rPr>
          <w:noProof/>
        </w:rPr>
      </w:r>
      <w:r>
        <w:rPr>
          <w:noProof/>
        </w:rPr>
        <w:fldChar w:fldCharType="separate"/>
      </w:r>
      <w:r>
        <w:rPr>
          <w:noProof/>
        </w:rPr>
        <w:t>22</w:t>
      </w:r>
      <w:r>
        <w:rPr>
          <w:noProof/>
        </w:rPr>
        <w:fldChar w:fldCharType="end"/>
      </w:r>
    </w:p>
    <w:p w14:paraId="2C301278" w14:textId="77777777" w:rsidR="00CD5676" w:rsidRDefault="00CD5676">
      <w:pPr>
        <w:pStyle w:val="TDC3"/>
        <w:rPr>
          <w:rFonts w:asciiTheme="minorHAnsi" w:eastAsiaTheme="minorEastAsia" w:hAnsiTheme="minorHAnsi" w:cstheme="minorBidi"/>
          <w:noProof/>
        </w:rPr>
      </w:pPr>
      <w:r>
        <w:rPr>
          <w:noProof/>
        </w:rPr>
        <w:t>Petición</w:t>
      </w:r>
      <w:r>
        <w:rPr>
          <w:noProof/>
        </w:rPr>
        <w:tab/>
      </w:r>
      <w:r>
        <w:rPr>
          <w:noProof/>
        </w:rPr>
        <w:fldChar w:fldCharType="begin"/>
      </w:r>
      <w:r>
        <w:rPr>
          <w:noProof/>
        </w:rPr>
        <w:instrText xml:space="preserve"> PAGEREF _Toc150940432 \h </w:instrText>
      </w:r>
      <w:r>
        <w:rPr>
          <w:noProof/>
        </w:rPr>
      </w:r>
      <w:r>
        <w:rPr>
          <w:noProof/>
        </w:rPr>
        <w:fldChar w:fldCharType="separate"/>
      </w:r>
      <w:r>
        <w:rPr>
          <w:noProof/>
        </w:rPr>
        <w:t>22</w:t>
      </w:r>
      <w:r>
        <w:rPr>
          <w:noProof/>
        </w:rPr>
        <w:fldChar w:fldCharType="end"/>
      </w:r>
    </w:p>
    <w:p w14:paraId="4B413EEA" w14:textId="77777777" w:rsidR="00CD5676" w:rsidRDefault="00CD5676">
      <w:pPr>
        <w:pStyle w:val="TDC3"/>
        <w:rPr>
          <w:rFonts w:asciiTheme="minorHAnsi" w:eastAsiaTheme="minorEastAsia" w:hAnsiTheme="minorHAnsi" w:cstheme="minorBidi"/>
          <w:noProof/>
        </w:rPr>
      </w:pPr>
      <w:r w:rsidRPr="00342F22">
        <w:rPr>
          <w:noProof/>
        </w:rPr>
        <w:t>Respuesta</w:t>
      </w:r>
      <w:r>
        <w:rPr>
          <w:noProof/>
        </w:rPr>
        <w:tab/>
      </w:r>
      <w:r>
        <w:rPr>
          <w:noProof/>
        </w:rPr>
        <w:fldChar w:fldCharType="begin"/>
      </w:r>
      <w:r>
        <w:rPr>
          <w:noProof/>
        </w:rPr>
        <w:instrText xml:space="preserve"> PAGEREF _Toc150940433 \h </w:instrText>
      </w:r>
      <w:r>
        <w:rPr>
          <w:noProof/>
        </w:rPr>
      </w:r>
      <w:r>
        <w:rPr>
          <w:noProof/>
        </w:rPr>
        <w:fldChar w:fldCharType="separate"/>
      </w:r>
      <w:r>
        <w:rPr>
          <w:noProof/>
        </w:rPr>
        <w:t>23</w:t>
      </w:r>
      <w:r>
        <w:rPr>
          <w:noProof/>
        </w:rPr>
        <w:fldChar w:fldCharType="end"/>
      </w:r>
    </w:p>
    <w:p w14:paraId="21176F20" w14:textId="77777777"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50940416"/>
      <w:r>
        <w:t>Sarrera</w:t>
      </w:r>
      <w:bookmarkEnd w:id="9"/>
      <w:bookmarkEnd w:id="10"/>
      <w:bookmarkEnd w:id="11"/>
    </w:p>
    <w:p w14:paraId="1B0EE97B" w14:textId="77777777" w:rsidR="000F5D0D" w:rsidRPr="000F5D0D" w:rsidRDefault="000F5D0D" w:rsidP="00A310D5">
      <w:pPr>
        <w:pStyle w:val="Titulo2nisae"/>
      </w:pPr>
      <w:bookmarkStart w:id="12" w:name="_Toc97099470"/>
      <w:bookmarkStart w:id="13" w:name="_Toc150940417"/>
      <w:r>
        <w:t>Dokumentuaren helburua</w:t>
      </w:r>
      <w:bookmarkEnd w:id="12"/>
      <w:bookmarkEnd w:id="13"/>
    </w:p>
    <w:p w14:paraId="261FD8C5" w14:textId="77777777" w:rsidR="000F5D0D" w:rsidRPr="00AA2A30" w:rsidRDefault="000F5D0D" w:rsidP="000F5D0D">
      <w:pPr>
        <w:spacing w:before="240" w:after="0" w:line="240" w:lineRule="auto"/>
        <w:ind w:left="1701"/>
        <w:jc w:val="both"/>
        <w:rPr>
          <w:rFonts w:eastAsia="Times New Roman" w:cstheme="minorHAnsi"/>
          <w:szCs w:val="20"/>
        </w:rPr>
      </w:pPr>
      <w:r>
        <w:t xml:space="preserve">Euskadiko Administrazioen Segurtasunerako eta Elkarreragingarritasunerako Nodoan (NISAE) erakusgai dagoen </w:t>
      </w:r>
      <w:r>
        <w:rPr>
          <w:i/>
        </w:rPr>
        <w:t xml:space="preserve">Bizitzeko Gutxieneko Diru-Sarrerak kontsultatzeko </w:t>
      </w:r>
      <w:r>
        <w:t>(BGDS) web-zerbitzuan sartzeko erabilera-gida aurkezten du dokumentu honek. Aukera ematen du kontsultatzeko ea pertsona bat Bizitzeko Gutxieneko Diru-sarreraren (BGDS) prestazio edo haurrentzako laguntzaren osagarri (HLO) baten titular zen edo horien hartzaile izandako bizikidetza-unitate bateko kide zen parametroaren arabera adierazitako kontsulta-datan.</w:t>
      </w:r>
    </w:p>
    <w:p w14:paraId="2ECBC32D" w14:textId="77777777" w:rsidR="000F5D0D" w:rsidRPr="000F5D0D" w:rsidRDefault="00DF33E7" w:rsidP="000F5D0D">
      <w:pPr>
        <w:spacing w:before="240" w:after="0" w:line="240" w:lineRule="auto"/>
        <w:ind w:left="1701"/>
        <w:jc w:val="both"/>
        <w:rPr>
          <w:rFonts w:eastAsia="Times New Roman" w:cstheme="minorHAnsi"/>
          <w:szCs w:val="20"/>
        </w:rPr>
      </w:pPr>
      <w:r>
        <w:t>Euskal Autonomia Erkidegoan BGDSen datuak kontsolidatzeko eskumena duen Euskal Enplegu Zerbitzuarekin (LANBIDE) konektatutako da zerbitzua.</w:t>
      </w:r>
    </w:p>
    <w:p w14:paraId="5A0B655F"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 xml:space="preserve">Bizitzeko Gutxieneko Diru-sarrera Kontsultatzeko </w:t>
      </w:r>
      <w:r>
        <w:t>zerbitzurako sarbidea inplementatu behar duten administrazio-erakundeetako garatzaileei eta arduradun teknikoei zuzentzen zaie.</w:t>
      </w:r>
    </w:p>
    <w:p w14:paraId="023CC70E"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14:paraId="70AD19E2"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3BC6DCFA"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5718468C"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9575FFE"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080A8C2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17AECDAB" w14:textId="77777777" w:rsidR="000F5D0D" w:rsidRPr="000F5D0D" w:rsidRDefault="000F5D0D" w:rsidP="00A310D5">
      <w:pPr>
        <w:pStyle w:val="Titulo1nisae"/>
      </w:pPr>
      <w:bookmarkStart w:id="14" w:name="_Toc150940418"/>
      <w:r>
        <w:lastRenderedPageBreak/>
        <w:t>Bizitzeko Gutxieneko Diru-sarrera Kontsultatzeko Zerbitzua</w:t>
      </w:r>
      <w:bookmarkEnd w:id="14"/>
    </w:p>
    <w:p w14:paraId="2814E061" w14:textId="77777777" w:rsidR="000F5D0D" w:rsidRPr="000F5D0D" w:rsidRDefault="000F5D0D" w:rsidP="00A310D5">
      <w:pPr>
        <w:pStyle w:val="Titulo2nisae"/>
      </w:pPr>
      <w:bookmarkStart w:id="15" w:name="_Toc150940419"/>
      <w:r>
        <w:t>Web-zerbitzuaren deskriptorea (WSDL)</w:t>
      </w:r>
      <w:bookmarkEnd w:id="15"/>
    </w:p>
    <w:p w14:paraId="43F0B91D"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Bizitzeko Gutxieneko Diru-sarrera Kontsultatzeko</w:t>
      </w:r>
      <w:r>
        <w:t xml:space="preserve"> zerbitzua definitzen duten datu-eskemak.</w:t>
      </w:r>
    </w:p>
    <w:p w14:paraId="04FA5924" w14:textId="77777777" w:rsidR="000F5D0D" w:rsidRPr="000F5D0D" w:rsidRDefault="000F5D0D" w:rsidP="000F5D0D">
      <w:pPr>
        <w:spacing w:before="240" w:after="0" w:line="240" w:lineRule="auto"/>
        <w:ind w:left="1701"/>
        <w:jc w:val="both"/>
        <w:rPr>
          <w:rFonts w:eastAsia="Times New Roman" w:cstheme="minorHAnsi"/>
        </w:rPr>
      </w:pPr>
      <w:r>
        <w:rPr>
          <w:i/>
        </w:rPr>
        <w:t xml:space="preserve">Bizitzeko Gutxieneko Diru-sarrera kontsultatzeko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133A781F"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451F0006"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5150B9F3"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0FA7BF7" w14:textId="77777777" w:rsidR="000F5D0D" w:rsidRPr="00B264FA" w:rsidRDefault="0027793F" w:rsidP="000F5D0D">
      <w:pPr>
        <w:numPr>
          <w:ilvl w:val="0"/>
          <w:numId w:val="7"/>
        </w:numPr>
        <w:spacing w:before="240" w:after="0" w:line="240" w:lineRule="auto"/>
        <w:jc w:val="both"/>
        <w:rPr>
          <w:rFonts w:eastAsia="Times New Roman" w:cstheme="minorHAnsi"/>
        </w:rPr>
      </w:pPr>
      <w:hyperlink r:id="rId14" w:history="1">
        <w:r w:rsidR="00027CC8">
          <w:rPr>
            <w:color w:val="0000FF"/>
            <w:sz w:val="20"/>
            <w:u w:val="single"/>
          </w:rPr>
          <w:t>https://svc.integracion.</w:t>
        </w:r>
        <w:r w:rsidR="00027CC8">
          <w:rPr>
            <w:b/>
            <w:color w:val="0000FF"/>
            <w:sz w:val="20"/>
            <w:u w:val="single"/>
          </w:rPr>
          <w:t>des</w:t>
        </w:r>
        <w:r w:rsidR="00027CC8">
          <w:rPr>
            <w:color w:val="0000FF"/>
            <w:sz w:val="20"/>
            <w:u w:val="single"/>
          </w:rPr>
          <w:t>.</w:t>
        </w:r>
        <w:r w:rsidR="00027CC8">
          <w:rPr>
            <w:b/>
            <w:color w:val="0000FF"/>
            <w:sz w:val="20"/>
            <w:u w:val="single"/>
          </w:rPr>
          <w:t>ejgv</w:t>
        </w:r>
        <w:r w:rsidR="00027CC8">
          <w:rPr>
            <w:color w:val="0000FF"/>
            <w:sz w:val="20"/>
            <w:u w:val="single"/>
          </w:rPr>
          <w:t>.</w:t>
        </w:r>
        <w:r w:rsidR="00027CC8">
          <w:rPr>
            <w:b/>
            <w:color w:val="0000FF"/>
            <w:sz w:val="20"/>
            <w:u w:val="single"/>
          </w:rPr>
          <w:t>jaso</w:t>
        </w:r>
        <w:r w:rsidR="00027CC8">
          <w:rPr>
            <w:color w:val="0000FF"/>
            <w:sz w:val="20"/>
            <w:u w:val="single"/>
          </w:rPr>
          <w:t>/ctxweb/secured_ssl/x53jiGetIntermediacionWS?WSDL</w:t>
        </w:r>
      </w:hyperlink>
      <w:r w:rsidR="00027CC8">
        <w:rPr>
          <w:color w:val="0000FF"/>
          <w:sz w:val="20"/>
        </w:rPr>
        <w:t xml:space="preserve"> </w:t>
      </w:r>
      <w:r w:rsidR="00027CC8">
        <w:t xml:space="preserve">(ingurunea: </w:t>
      </w:r>
      <w:r w:rsidR="00027CC8">
        <w:rPr>
          <w:i/>
        </w:rPr>
        <w:t>Garapena</w:t>
      </w:r>
      <w:r w:rsidR="00027CC8">
        <w:t>)</w:t>
      </w:r>
    </w:p>
    <w:p w14:paraId="447280A8"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77BE8345" w14:textId="77777777" w:rsidR="000F5D0D" w:rsidRPr="000F5D0D" w:rsidRDefault="0027793F" w:rsidP="000F5D0D">
      <w:pPr>
        <w:numPr>
          <w:ilvl w:val="0"/>
          <w:numId w:val="7"/>
        </w:numPr>
        <w:spacing w:before="240" w:after="0" w:line="240" w:lineRule="auto"/>
        <w:jc w:val="both"/>
        <w:rPr>
          <w:rFonts w:eastAsia="Times New Roman" w:cstheme="minorHAnsi"/>
        </w:rPr>
      </w:pPr>
      <w:hyperlink r:id="rId15" w:history="1">
        <w:r w:rsidR="00027CC8">
          <w:rPr>
            <w:color w:val="0000FF"/>
            <w:sz w:val="20"/>
            <w:u w:val="single"/>
          </w:rPr>
          <w:t>https://svc.integracion.</w:t>
        </w:r>
        <w:r w:rsidR="00027CC8">
          <w:rPr>
            <w:b/>
            <w:color w:val="0000FF"/>
            <w:sz w:val="20"/>
            <w:u w:val="single"/>
          </w:rPr>
          <w:t>ejgv</w:t>
        </w:r>
        <w:r w:rsidR="00027CC8">
          <w:rPr>
            <w:color w:val="0000FF"/>
            <w:sz w:val="20"/>
            <w:u w:val="single"/>
          </w:rPr>
          <w:t>.</w:t>
        </w:r>
        <w:r w:rsidR="00027CC8">
          <w:rPr>
            <w:b/>
            <w:color w:val="0000FF"/>
            <w:sz w:val="20"/>
            <w:u w:val="single"/>
          </w:rPr>
          <w:t>jaso</w:t>
        </w:r>
        <w:r w:rsidR="00027CC8">
          <w:rPr>
            <w:color w:val="0000FF"/>
            <w:sz w:val="20"/>
            <w:u w:val="single"/>
          </w:rPr>
          <w:t>/ctxweb/secured_ssl/x53jiGetIntermediacionWS?WSDL</w:t>
        </w:r>
      </w:hyperlink>
      <w:r w:rsidR="00027CC8">
        <w:rPr>
          <w:color w:val="0000FF"/>
          <w:sz w:val="20"/>
        </w:rPr>
        <w:tab/>
      </w:r>
      <w:r w:rsidR="00027CC8">
        <w:t xml:space="preserve">(ingurunea: </w:t>
      </w:r>
      <w:r w:rsidR="00027CC8">
        <w:rPr>
          <w:i/>
        </w:rPr>
        <w:t>Produkzioa</w:t>
      </w:r>
      <w:r w:rsidR="00027CC8">
        <w:t xml:space="preserve">) </w:t>
      </w:r>
    </w:p>
    <w:p w14:paraId="62BEF0E4" w14:textId="77777777" w:rsidR="000F5D0D" w:rsidRPr="000F5D0D" w:rsidRDefault="000F5D0D" w:rsidP="000F5D0D">
      <w:pPr>
        <w:spacing w:before="240" w:after="0" w:line="240" w:lineRule="auto"/>
        <w:ind w:left="1701"/>
        <w:jc w:val="both"/>
        <w:rPr>
          <w:rFonts w:eastAsia="Times New Roman" w:cstheme="minorHAnsi"/>
          <w:lang w:val="es-ES_tradnl"/>
        </w:rPr>
      </w:pPr>
    </w:p>
    <w:p w14:paraId="522C3A5C"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05C7CBF8" w14:textId="77777777" w:rsidR="00381C92" w:rsidRDefault="00381C92">
      <w:pPr>
        <w:rPr>
          <w:rFonts w:eastAsia="Times New Roman" w:cstheme="minorHAnsi"/>
        </w:rPr>
      </w:pPr>
      <w:r>
        <w:br w:type="page"/>
      </w:r>
    </w:p>
    <w:p w14:paraId="5CE895D3" w14:textId="77777777" w:rsidR="000F5D0D" w:rsidRPr="000F5D0D" w:rsidRDefault="000F5D0D" w:rsidP="000F5D0D">
      <w:pPr>
        <w:spacing w:before="240" w:after="0" w:line="240" w:lineRule="auto"/>
        <w:ind w:left="1701"/>
        <w:jc w:val="both"/>
        <w:rPr>
          <w:rFonts w:eastAsia="Times New Roman" w:cstheme="minorHAnsi"/>
          <w:lang w:val="es-ES_tradnl"/>
        </w:rPr>
      </w:pPr>
    </w:p>
    <w:p w14:paraId="61C8AA59" w14:textId="77777777" w:rsidR="000F5D0D" w:rsidRPr="000F5D0D" w:rsidRDefault="000F5D0D" w:rsidP="001C5F3A">
      <w:pPr>
        <w:pStyle w:val="Titulo2nisae"/>
      </w:pPr>
      <w:bookmarkStart w:id="16" w:name="_Toc150940420"/>
      <w:r>
        <w:t>Diru-sarrerak Bermatzeko Errentaren zerbitzu hedatuaren segurtasuna</w:t>
      </w:r>
      <w:bookmarkEnd w:id="16"/>
    </w:p>
    <w:p w14:paraId="6A3C0B58"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C8C2835" w14:textId="77777777" w:rsidR="000F5D0D" w:rsidRPr="000F5D0D" w:rsidRDefault="000F5D0D" w:rsidP="001C5F3A">
      <w:pPr>
        <w:pStyle w:val="Titulo3nisae"/>
      </w:pPr>
      <w:bookmarkStart w:id="17" w:name="_Toc150940421"/>
      <w:r>
        <w:t>Segurtasuna WEB Service Security eta ziurtagiriarekin</w:t>
      </w:r>
      <w:bookmarkEnd w:id="17"/>
    </w:p>
    <w:p w14:paraId="47EF28AF"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14:paraId="3CF89A97" w14:textId="77777777" w:rsidR="000F5D0D" w:rsidRPr="000F5D0D" w:rsidRDefault="000F5D0D" w:rsidP="000F5D0D">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14:paraId="284F649B"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08D3484F"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2C89A271"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3729952E"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14CCE2A"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0A8E13E7"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14:paraId="079E34F3"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14:paraId="5B621250"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5C655E3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14:paraId="37DBD43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14:paraId="076A492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14:paraId="138650D1"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22D7130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3000E6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2D8D293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1B74182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14:paraId="4FCE4C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386C0C5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2422CA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14:paraId="65BA1A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14:paraId="2F9068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520C60C1"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3FE8B6E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5DBCF61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353978B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14:paraId="78D9E7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14:paraId="5A87184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0BBBD8D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r>
        <w:rPr>
          <w:color w:val="3F7F7F"/>
          <w:sz w:val="16"/>
        </w:rPr>
        <w:t>KeyInfo</w:t>
      </w:r>
      <w:r>
        <w:rPr>
          <w:color w:val="008080"/>
          <w:sz w:val="16"/>
        </w:rPr>
        <w:t>&gt;</w:t>
      </w:r>
    </w:p>
    <w:p w14:paraId="4079FF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235928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14:paraId="2E84316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206797A1"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4130CE3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863B57A"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435C436"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DB542F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3DD7584C"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09632F8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3D2338AB" w14:textId="77777777" w:rsidR="004B7135" w:rsidRDefault="0027793F" w:rsidP="004B7135">
      <w:pPr>
        <w:spacing w:before="240" w:after="0" w:line="240" w:lineRule="auto"/>
        <w:ind w:left="1780"/>
        <w:jc w:val="both"/>
        <w:rPr>
          <w:rFonts w:eastAsia="Times New Roman" w:cstheme="minorHAnsi"/>
          <w:szCs w:val="20"/>
        </w:rPr>
      </w:pPr>
      <w:hyperlink r:id="rId16" w:history="1">
        <w:r w:rsidR="00027CC8">
          <w:rPr>
            <w:color w:val="0000FF"/>
            <w:sz w:val="20"/>
            <w:u w:val="single"/>
          </w:rPr>
          <w:t>https://svc.integracion.des.</w:t>
        </w:r>
        <w:r w:rsidR="00027CC8">
          <w:rPr>
            <w:b/>
            <w:color w:val="0000FF"/>
            <w:sz w:val="20"/>
            <w:u w:val="single"/>
          </w:rPr>
          <w:t>ejgv.jaso</w:t>
        </w:r>
        <w:r w:rsidR="00027CC8">
          <w:rPr>
            <w:color w:val="0000FF"/>
            <w:sz w:val="20"/>
            <w:u w:val="single"/>
          </w:rPr>
          <w:t>/ctxweb/secured_ssl/x53jiGetIntermediacion</w:t>
        </w:r>
        <w:r w:rsidR="00027CC8">
          <w:rPr>
            <w:b/>
            <w:color w:val="0000FF"/>
            <w:sz w:val="20"/>
            <w:u w:val="single"/>
          </w:rPr>
          <w:t>WS</w:t>
        </w:r>
        <w:r w:rsidR="00027CC8">
          <w:rPr>
            <w:color w:val="0000FF"/>
            <w:sz w:val="20"/>
            <w:u w:val="single"/>
          </w:rPr>
          <w:t>?WSDL</w:t>
        </w:r>
      </w:hyperlink>
    </w:p>
    <w:p w14:paraId="0B41BDCF"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741B5ED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911C06F" w14:textId="77777777" w:rsidR="000F5D0D" w:rsidRPr="00B264FA" w:rsidRDefault="0027793F" w:rsidP="000F5D0D">
      <w:pPr>
        <w:spacing w:before="240" w:after="0" w:line="240" w:lineRule="auto"/>
        <w:ind w:left="1780"/>
        <w:jc w:val="both"/>
        <w:rPr>
          <w:rFonts w:eastAsia="Times New Roman" w:cstheme="minorHAnsi"/>
          <w:color w:val="0000FF"/>
          <w:sz w:val="20"/>
          <w:szCs w:val="20"/>
          <w:u w:val="single"/>
        </w:rPr>
      </w:pPr>
      <w:hyperlink r:id="rId17" w:history="1">
        <w:r w:rsidR="00027CC8">
          <w:rPr>
            <w:color w:val="0000FF"/>
            <w:sz w:val="20"/>
            <w:u w:val="single"/>
          </w:rPr>
          <w:t>https://svc.integracion.</w:t>
        </w:r>
        <w:r w:rsidR="00027CC8">
          <w:rPr>
            <w:b/>
            <w:color w:val="0000FF"/>
            <w:sz w:val="20"/>
            <w:u w:val="single"/>
          </w:rPr>
          <w:t>euskadi</w:t>
        </w:r>
        <w:r w:rsidR="00027CC8">
          <w:rPr>
            <w:color w:val="0000FF"/>
            <w:sz w:val="20"/>
            <w:u w:val="single"/>
          </w:rPr>
          <w:t>.ejiedes.</w:t>
        </w:r>
        <w:r w:rsidR="00027CC8">
          <w:rPr>
            <w:b/>
            <w:color w:val="0000FF"/>
            <w:sz w:val="20"/>
            <w:u w:val="single"/>
          </w:rPr>
          <w:t>net</w:t>
        </w:r>
        <w:r w:rsidR="00027CC8">
          <w:rPr>
            <w:color w:val="0000FF"/>
            <w:sz w:val="20"/>
            <w:u w:val="single"/>
          </w:rPr>
          <w:t>/ctxweb/secured_ssl/x53jiGetIntermediacion</w:t>
        </w:r>
        <w:r w:rsidR="00027CC8">
          <w:rPr>
            <w:b/>
            <w:color w:val="0000FF"/>
            <w:sz w:val="20"/>
            <w:u w:val="single"/>
          </w:rPr>
          <w:t>WS</w:t>
        </w:r>
        <w:r w:rsidR="00027CC8">
          <w:rPr>
            <w:color w:val="0000FF"/>
            <w:sz w:val="20"/>
            <w:u w:val="single"/>
          </w:rPr>
          <w:t>?WSDL</w:t>
        </w:r>
      </w:hyperlink>
    </w:p>
    <w:p w14:paraId="19103EDD" w14:textId="77777777" w:rsidR="000F5D0D" w:rsidRPr="00B264FA" w:rsidRDefault="000F5D0D" w:rsidP="000F5D0D">
      <w:pPr>
        <w:spacing w:before="240" w:after="0" w:line="240" w:lineRule="auto"/>
        <w:ind w:left="1780"/>
        <w:jc w:val="both"/>
        <w:rPr>
          <w:rFonts w:eastAsia="Times New Roman" w:cstheme="minorHAnsi"/>
          <w:color w:val="0000FF"/>
          <w:sz w:val="20"/>
          <w:szCs w:val="20"/>
          <w:u w:val="single"/>
          <w:lang w:val="es-ES_tradnl"/>
        </w:rPr>
      </w:pPr>
    </w:p>
    <w:p w14:paraId="1F486447" w14:textId="77777777" w:rsidR="000F5D0D" w:rsidRPr="000F5D0D" w:rsidRDefault="000F5D0D" w:rsidP="009F0D1E">
      <w:pPr>
        <w:pStyle w:val="Titulo3nisae"/>
        <w:rPr>
          <w:b w:val="0"/>
        </w:rPr>
      </w:pPr>
      <w:bookmarkStart w:id="18" w:name="_Toc150940422"/>
      <w:r>
        <w:t>Segurtasuna WEB Service Security eta UserToken-ekin</w:t>
      </w:r>
      <w:bookmarkEnd w:id="18"/>
    </w:p>
    <w:p w14:paraId="373BAF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14:paraId="07D87FB9" w14:textId="77777777" w:rsidR="000F5D0D" w:rsidRPr="000F5D0D" w:rsidRDefault="000F5D0D" w:rsidP="000F5D0D">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14:paraId="17A89C46"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UsernameToken-eko WS-Security goiburuak sartu beharko ditu eskaeran, eta </w:t>
      </w:r>
      <w:r>
        <w:rPr>
          <w:i/>
          <w:iCs/>
          <w:color w:val="0000C0"/>
          <w:sz w:val="20"/>
        </w:rPr>
        <w:t>PASSWORD_TEXT</w:t>
      </w:r>
      <w:r>
        <w:t xml:space="preserve"> pasahitz mota.</w:t>
      </w:r>
    </w:p>
    <w:p w14:paraId="3A7FE885"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58080DE8" w14:textId="77777777" w:rsidR="000F5D0D" w:rsidRPr="000F5D0D" w:rsidRDefault="000F5D0D" w:rsidP="004B7135">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14:paraId="480A641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51AE5B8F"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28FB664D"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4F905A4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6FE472D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2A1697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3FBF951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33C69F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14:paraId="65E26B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14:paraId="3A4FC54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214F70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7FAE3E9F"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5AA55A1D"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47EEA39"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3EC3E75"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924FFB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1B73214B"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2AD1000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2EFA0453" w14:textId="77777777" w:rsidR="000F5D0D" w:rsidRPr="00B264FA" w:rsidRDefault="0027793F" w:rsidP="000F5D0D">
      <w:pPr>
        <w:spacing w:before="240" w:after="0" w:line="240" w:lineRule="auto"/>
        <w:ind w:left="1780"/>
        <w:jc w:val="both"/>
        <w:rPr>
          <w:rFonts w:eastAsia="Times New Roman" w:cstheme="minorHAnsi"/>
          <w:i/>
          <w:szCs w:val="20"/>
        </w:rPr>
      </w:pPr>
      <w:hyperlink r:id="rId18" w:history="1">
        <w:r w:rsidR="00027CC8">
          <w:rPr>
            <w:i/>
            <w:color w:val="0000FF"/>
            <w:sz w:val="20"/>
            <w:u w:val="single"/>
          </w:rPr>
          <w:t>https://svc.integracion.des.</w:t>
        </w:r>
        <w:r w:rsidR="00027CC8">
          <w:rPr>
            <w:b/>
            <w:i/>
            <w:color w:val="0000FF"/>
            <w:sz w:val="20"/>
            <w:u w:val="single"/>
          </w:rPr>
          <w:t>ejgv.jaso</w:t>
        </w:r>
        <w:r w:rsidR="00027CC8">
          <w:rPr>
            <w:i/>
            <w:color w:val="0000FF"/>
            <w:sz w:val="20"/>
            <w:u w:val="single"/>
          </w:rPr>
          <w:t>/ctxweb/secured_ssl/x53jiGetIntermediacionWS</w:t>
        </w:r>
        <w:r w:rsidR="00027CC8">
          <w:rPr>
            <w:b/>
            <w:i/>
            <w:color w:val="0000FF"/>
            <w:sz w:val="20"/>
            <w:u w:val="single"/>
          </w:rPr>
          <w:t>User</w:t>
        </w:r>
        <w:r w:rsidR="00027CC8">
          <w:rPr>
            <w:i/>
            <w:color w:val="0000FF"/>
            <w:sz w:val="20"/>
            <w:u w:val="single"/>
          </w:rPr>
          <w:t>?WSDL</w:t>
        </w:r>
      </w:hyperlink>
    </w:p>
    <w:p w14:paraId="4884B573"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631D9B1" w14:textId="77777777" w:rsidR="000F5D0D" w:rsidRPr="00B264FA" w:rsidRDefault="0027793F" w:rsidP="000F5D0D">
      <w:pPr>
        <w:spacing w:before="240" w:after="0" w:line="240" w:lineRule="auto"/>
        <w:ind w:left="1780"/>
        <w:jc w:val="both"/>
        <w:rPr>
          <w:rFonts w:eastAsia="Times New Roman" w:cstheme="minorHAnsi"/>
          <w:i/>
          <w:color w:val="0000FF"/>
          <w:sz w:val="20"/>
          <w:szCs w:val="20"/>
          <w:u w:val="single"/>
        </w:rPr>
      </w:pPr>
      <w:hyperlink r:id="rId19" w:history="1">
        <w:r w:rsidR="00027CC8">
          <w:rPr>
            <w:i/>
            <w:color w:val="0000FF"/>
            <w:sz w:val="20"/>
            <w:u w:val="single"/>
          </w:rPr>
          <w:t>https://svc.integracion.</w:t>
        </w:r>
        <w:r w:rsidR="00027CC8">
          <w:rPr>
            <w:b/>
            <w:i/>
            <w:color w:val="0000FF"/>
            <w:sz w:val="20"/>
            <w:u w:val="single"/>
          </w:rPr>
          <w:t>euskadi</w:t>
        </w:r>
        <w:r w:rsidR="00027CC8">
          <w:rPr>
            <w:i/>
            <w:color w:val="0000FF"/>
            <w:sz w:val="20"/>
            <w:u w:val="single"/>
          </w:rPr>
          <w:t>.ejiedes.</w:t>
        </w:r>
        <w:r w:rsidR="00027CC8">
          <w:rPr>
            <w:b/>
            <w:i/>
            <w:color w:val="0000FF"/>
            <w:sz w:val="20"/>
            <w:u w:val="single"/>
          </w:rPr>
          <w:t>net</w:t>
        </w:r>
        <w:r w:rsidR="00027CC8">
          <w:rPr>
            <w:i/>
            <w:color w:val="0000FF"/>
            <w:sz w:val="20"/>
            <w:u w:val="single"/>
          </w:rPr>
          <w:t>/ctxweb/secured_ssl/x53jiGetIntermediacionWS</w:t>
        </w:r>
        <w:r w:rsidR="00027CC8">
          <w:rPr>
            <w:b/>
            <w:i/>
            <w:color w:val="0000FF"/>
            <w:sz w:val="20"/>
            <w:u w:val="single"/>
          </w:rPr>
          <w:t>User</w:t>
        </w:r>
        <w:r w:rsidR="00027CC8">
          <w:rPr>
            <w:i/>
            <w:color w:val="0000FF"/>
            <w:sz w:val="20"/>
            <w:u w:val="single"/>
          </w:rPr>
          <w:t>?WSDL</w:t>
        </w:r>
      </w:hyperlink>
    </w:p>
    <w:p w14:paraId="617917C4"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D91AA71" w14:textId="77777777" w:rsidR="000F5D0D" w:rsidRPr="000F5D0D" w:rsidRDefault="000F5D0D" w:rsidP="009F0D1E">
      <w:pPr>
        <w:pStyle w:val="Titulo3nisae"/>
        <w:rPr>
          <w:b w:val="0"/>
        </w:rPr>
      </w:pPr>
      <w:bookmarkStart w:id="19" w:name="_Toc150940423"/>
      <w:r>
        <w:t>Segurtasuna oinarrizko HTTP eta UserToken-ekin</w:t>
      </w:r>
      <w:bookmarkEnd w:id="19"/>
    </w:p>
    <w:p w14:paraId="5844B50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5EE095E4"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68E34450"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71C08DE5"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03108C6C"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CE7B3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FCBB1F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547737D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CA5BDD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7D6FFA2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BDC947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68397605"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7F718C42"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421EB624" w14:textId="77777777" w:rsidR="000F5D0D" w:rsidRPr="00B264FA" w:rsidRDefault="0027793F" w:rsidP="000F5D0D">
      <w:pPr>
        <w:spacing w:before="240" w:after="0" w:line="240" w:lineRule="auto"/>
        <w:ind w:left="1780"/>
        <w:jc w:val="both"/>
        <w:rPr>
          <w:rFonts w:eastAsia="Times New Roman" w:cstheme="minorHAnsi"/>
          <w:i/>
          <w:szCs w:val="20"/>
        </w:rPr>
      </w:pPr>
      <w:hyperlink r:id="rId20" w:history="1">
        <w:r w:rsidR="00027CC8">
          <w:rPr>
            <w:i/>
            <w:color w:val="0000FF"/>
            <w:sz w:val="20"/>
            <w:u w:val="single"/>
          </w:rPr>
          <w:t>https://svc.integracion.des.</w:t>
        </w:r>
        <w:r w:rsidR="00027CC8">
          <w:rPr>
            <w:b/>
            <w:i/>
            <w:color w:val="0000FF"/>
            <w:sz w:val="20"/>
            <w:u w:val="single"/>
          </w:rPr>
          <w:t>ejgv.jaso</w:t>
        </w:r>
        <w:r w:rsidR="00027CC8">
          <w:rPr>
            <w:i/>
            <w:color w:val="0000FF"/>
            <w:sz w:val="20"/>
            <w:u w:val="single"/>
          </w:rPr>
          <w:t>/ctxweb/secured_ssl/x53jiGetIntermediacionWS</w:t>
        </w:r>
        <w:r w:rsidR="00027CC8">
          <w:rPr>
            <w:b/>
            <w:i/>
            <w:color w:val="0000FF"/>
            <w:sz w:val="20"/>
            <w:u w:val="single"/>
          </w:rPr>
          <w:t>Basic</w:t>
        </w:r>
        <w:r w:rsidR="00027CC8">
          <w:rPr>
            <w:i/>
            <w:color w:val="0000FF"/>
            <w:sz w:val="20"/>
            <w:u w:val="single"/>
          </w:rPr>
          <w:t>?WSDL</w:t>
        </w:r>
      </w:hyperlink>
    </w:p>
    <w:p w14:paraId="2F3E47CA"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0354D984" w14:textId="77777777" w:rsidR="000F5D0D" w:rsidRPr="00B264FA" w:rsidRDefault="0027793F" w:rsidP="000F5D0D">
      <w:pPr>
        <w:spacing w:before="240" w:after="0" w:line="240" w:lineRule="auto"/>
        <w:ind w:left="1780"/>
        <w:jc w:val="both"/>
        <w:rPr>
          <w:rFonts w:eastAsia="Times New Roman" w:cstheme="minorHAnsi"/>
          <w:i/>
          <w:color w:val="0000FF"/>
          <w:sz w:val="20"/>
          <w:szCs w:val="20"/>
          <w:u w:val="single"/>
        </w:rPr>
      </w:pPr>
      <w:hyperlink r:id="rId21" w:history="1">
        <w:r w:rsidR="00027CC8">
          <w:rPr>
            <w:i/>
            <w:color w:val="0000FF"/>
            <w:sz w:val="20"/>
            <w:u w:val="single"/>
          </w:rPr>
          <w:t>https://svc.integracion.</w:t>
        </w:r>
        <w:r w:rsidR="00027CC8">
          <w:rPr>
            <w:b/>
            <w:i/>
            <w:color w:val="0000FF"/>
            <w:sz w:val="20"/>
            <w:u w:val="single"/>
          </w:rPr>
          <w:t>euskadi</w:t>
        </w:r>
        <w:r w:rsidR="00027CC8">
          <w:rPr>
            <w:i/>
            <w:color w:val="0000FF"/>
            <w:sz w:val="20"/>
            <w:u w:val="single"/>
          </w:rPr>
          <w:t>.ejiedes.</w:t>
        </w:r>
        <w:r w:rsidR="00027CC8">
          <w:rPr>
            <w:b/>
            <w:i/>
            <w:color w:val="0000FF"/>
            <w:sz w:val="20"/>
            <w:u w:val="single"/>
          </w:rPr>
          <w:t>net</w:t>
        </w:r>
        <w:r w:rsidR="00027CC8">
          <w:rPr>
            <w:i/>
            <w:color w:val="0000FF"/>
            <w:sz w:val="20"/>
            <w:u w:val="single"/>
          </w:rPr>
          <w:t>/ctxweb/secured_ssl/x53jiGetIntermediacionWS</w:t>
        </w:r>
        <w:r w:rsidR="00027CC8">
          <w:rPr>
            <w:b/>
            <w:i/>
            <w:color w:val="0000FF"/>
            <w:sz w:val="20"/>
            <w:u w:val="single"/>
          </w:rPr>
          <w:t>Basic</w:t>
        </w:r>
        <w:r w:rsidR="00027CC8">
          <w:rPr>
            <w:i/>
            <w:color w:val="0000FF"/>
            <w:sz w:val="20"/>
            <w:u w:val="single"/>
          </w:rPr>
          <w:t>?WSDL</w:t>
        </w:r>
      </w:hyperlink>
    </w:p>
    <w:p w14:paraId="69295B37"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729D4B02" w14:textId="77777777" w:rsidR="000F5D0D" w:rsidRPr="000F5D0D" w:rsidRDefault="000F5D0D" w:rsidP="009F0D1E">
      <w:pPr>
        <w:pStyle w:val="Titulo3nisae"/>
        <w:rPr>
          <w:b w:val="0"/>
        </w:rPr>
      </w:pPr>
      <w:bookmarkStart w:id="20" w:name="_Toc454193191"/>
      <w:bookmarkStart w:id="21" w:name="_Toc150940424"/>
      <w:r>
        <w:t>Segurtasuna XmlSignature eta ziurtagiriarekin</w:t>
      </w:r>
      <w:bookmarkEnd w:id="20"/>
      <w:bookmarkEnd w:id="21"/>
    </w:p>
    <w:p w14:paraId="1753908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7BDB533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14:paraId="28155C13"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567A03C4"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21EF5F41"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77260D6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09DD7C52" w14:textId="77777777" w:rsidR="000F5D0D" w:rsidRPr="00B264FA" w:rsidRDefault="0027793F" w:rsidP="000F5D0D">
      <w:pPr>
        <w:spacing w:before="240" w:after="0" w:line="240" w:lineRule="auto"/>
        <w:ind w:left="1780"/>
        <w:jc w:val="both"/>
        <w:rPr>
          <w:rFonts w:eastAsia="Times New Roman" w:cstheme="minorHAnsi"/>
          <w:i/>
          <w:szCs w:val="20"/>
        </w:rPr>
      </w:pPr>
      <w:hyperlink r:id="rId22" w:history="1">
        <w:r w:rsidR="00027CC8">
          <w:rPr>
            <w:i/>
            <w:color w:val="0000FF"/>
            <w:sz w:val="20"/>
            <w:u w:val="single"/>
          </w:rPr>
          <w:t>https://svc.integracion.des.</w:t>
        </w:r>
        <w:r w:rsidR="00027CC8">
          <w:rPr>
            <w:b/>
            <w:i/>
            <w:color w:val="0000FF"/>
            <w:sz w:val="20"/>
            <w:u w:val="single"/>
          </w:rPr>
          <w:t>ejgv.jaso</w:t>
        </w:r>
        <w:r w:rsidR="00027CC8">
          <w:rPr>
            <w:i/>
            <w:color w:val="0000FF"/>
            <w:sz w:val="20"/>
            <w:u w:val="single"/>
          </w:rPr>
          <w:t>/ctxweb/secured_ssl/x53jiGetIntermediacion</w:t>
        </w:r>
        <w:r w:rsidR="00027CC8">
          <w:rPr>
            <w:b/>
            <w:i/>
            <w:color w:val="0000FF"/>
            <w:sz w:val="20"/>
            <w:u w:val="single"/>
          </w:rPr>
          <w:t>XmlDSig</w:t>
        </w:r>
        <w:r w:rsidR="00027CC8">
          <w:rPr>
            <w:i/>
            <w:color w:val="0000FF"/>
            <w:sz w:val="20"/>
            <w:u w:val="single"/>
          </w:rPr>
          <w:t>?WSDL</w:t>
        </w:r>
      </w:hyperlink>
    </w:p>
    <w:p w14:paraId="10F6FCF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E53DC95" w14:textId="77777777" w:rsidR="000F5D0D" w:rsidRPr="00B264FA" w:rsidRDefault="0027793F" w:rsidP="000F5D0D">
      <w:pPr>
        <w:spacing w:before="240" w:after="0" w:line="240" w:lineRule="auto"/>
        <w:ind w:left="1780"/>
        <w:jc w:val="both"/>
        <w:rPr>
          <w:rFonts w:eastAsia="Times New Roman" w:cstheme="minorHAnsi"/>
          <w:i/>
          <w:color w:val="0000FF"/>
          <w:sz w:val="20"/>
          <w:szCs w:val="20"/>
          <w:u w:val="single"/>
        </w:rPr>
      </w:pPr>
      <w:hyperlink r:id="rId23" w:history="1">
        <w:r w:rsidR="00027CC8">
          <w:rPr>
            <w:i/>
            <w:color w:val="0000FF"/>
            <w:sz w:val="20"/>
            <w:u w:val="single"/>
          </w:rPr>
          <w:t>https://svc.integracion.</w:t>
        </w:r>
        <w:r w:rsidR="00027CC8">
          <w:rPr>
            <w:b/>
            <w:i/>
            <w:color w:val="0000FF"/>
            <w:sz w:val="20"/>
            <w:u w:val="single"/>
          </w:rPr>
          <w:t>euskadi</w:t>
        </w:r>
        <w:r w:rsidR="00027CC8">
          <w:rPr>
            <w:i/>
            <w:color w:val="0000FF"/>
            <w:sz w:val="20"/>
            <w:u w:val="single"/>
          </w:rPr>
          <w:t>.ejiedes.</w:t>
        </w:r>
        <w:r w:rsidR="00027CC8">
          <w:rPr>
            <w:b/>
            <w:i/>
            <w:color w:val="0000FF"/>
            <w:sz w:val="20"/>
            <w:u w:val="single"/>
          </w:rPr>
          <w:t>net</w:t>
        </w:r>
        <w:r w:rsidR="00027CC8">
          <w:rPr>
            <w:i/>
            <w:color w:val="0000FF"/>
            <w:sz w:val="20"/>
            <w:u w:val="single"/>
          </w:rPr>
          <w:t>/ctxweb/secured_ssl/x53jiGetIntermediacion</w:t>
        </w:r>
        <w:r w:rsidR="00027CC8">
          <w:rPr>
            <w:b/>
            <w:i/>
            <w:color w:val="0000FF"/>
            <w:sz w:val="20"/>
            <w:u w:val="single"/>
          </w:rPr>
          <w:t>XmlDSig</w:t>
        </w:r>
        <w:r w:rsidR="00027CC8">
          <w:rPr>
            <w:i/>
            <w:color w:val="0000FF"/>
            <w:sz w:val="20"/>
            <w:u w:val="single"/>
          </w:rPr>
          <w:t>?WSDL</w:t>
        </w:r>
      </w:hyperlink>
    </w:p>
    <w:p w14:paraId="22423133"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606628BF" w14:textId="77777777" w:rsidR="004B7135" w:rsidRDefault="004B7135">
      <w:pPr>
        <w:rPr>
          <w:rFonts w:eastAsia="Times New Roman" w:cstheme="minorHAnsi"/>
          <w:szCs w:val="20"/>
        </w:rPr>
      </w:pPr>
      <w:r>
        <w:br w:type="page"/>
      </w:r>
    </w:p>
    <w:p w14:paraId="4A362292" w14:textId="77777777" w:rsidR="000F5D0D" w:rsidRPr="000F5D0D" w:rsidRDefault="000F5D0D" w:rsidP="000F5D0D">
      <w:pPr>
        <w:spacing w:before="240" w:after="0" w:line="240" w:lineRule="auto"/>
        <w:jc w:val="both"/>
        <w:rPr>
          <w:rFonts w:eastAsia="Times New Roman" w:cstheme="minorHAnsi"/>
          <w:szCs w:val="20"/>
          <w:lang w:val="es-ES_tradnl"/>
        </w:rPr>
      </w:pPr>
    </w:p>
    <w:p w14:paraId="19D90632" w14:textId="77777777" w:rsidR="000F5D0D" w:rsidRPr="005B47AC" w:rsidRDefault="000F5D0D" w:rsidP="0031654D">
      <w:pPr>
        <w:pStyle w:val="Titulo2nisae"/>
      </w:pPr>
      <w:bookmarkStart w:id="22" w:name="_Toc150940425"/>
      <w:r>
        <w:t>Bizitzeko Gutxieneko Diru-sarrera kontsultatzeko zerbitzurako eskaera-mezua</w:t>
      </w:r>
      <w:bookmarkEnd w:id="22"/>
    </w:p>
    <w:p w14:paraId="35CF66C2" w14:textId="77777777" w:rsidR="009A5B9E" w:rsidRDefault="009A5B9E" w:rsidP="000F5D0D">
      <w:pPr>
        <w:autoSpaceDE w:val="0"/>
        <w:autoSpaceDN w:val="0"/>
        <w:adjustRightInd w:val="0"/>
        <w:spacing w:after="0" w:line="240" w:lineRule="auto"/>
        <w:jc w:val="both"/>
        <w:rPr>
          <w:rFonts w:eastAsia="Times New Roman" w:cstheme="minorHAnsi"/>
          <w:szCs w:val="20"/>
          <w:lang w:val="es-ES_tradnl"/>
        </w:rPr>
      </w:pPr>
    </w:p>
    <w:p w14:paraId="70A5FBF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14:paraId="2AC0044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14:paraId="236FFD1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4C4BA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14:paraId="7BFEC3F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14:paraId="77AFEDE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14:paraId="3347CD8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eskaeraren bidalketaren data eta ordua.</w:t>
      </w:r>
    </w:p>
    <w:p w14:paraId="64A5916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14:paraId="3EC928CA"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14:paraId="462EA29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14:paraId="061FCF6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D64486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Diru-sarrera kontsultatzeko</w:t>
      </w:r>
      <w:r>
        <w:t xml:space="preserve"> zerbitzurako </w:t>
      </w:r>
      <w:r>
        <w:rPr>
          <w:b/>
          <w:i/>
        </w:rPr>
        <w:t>CodigoCertificado</w:t>
      </w:r>
      <w:r>
        <w:t xml:space="preserve"> eremuak </w:t>
      </w:r>
      <w:r>
        <w:rPr>
          <w:b/>
          <w:i/>
          <w:color w:val="0000FF"/>
          <w:u w:val="single"/>
        </w:rPr>
        <w:t>SWIOPPRESTIMV</w:t>
      </w:r>
      <w:r>
        <w:t xml:space="preserve"> balioa edukiko du. </w:t>
      </w:r>
    </w:p>
    <w:p w14:paraId="5B3A9B2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5E9A5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14:paraId="32546C9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D6233C"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14:paraId="11129AD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1CB5FF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14:paraId="422D0DC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r>
        <w:rPr>
          <w:i/>
        </w:rPr>
        <w:t>Consulta</w:t>
      </w:r>
      <w:r>
        <w:t xml:space="preserve"> nodoaren datuak bakarrik egon ahal izango dira informatuta. </w:t>
      </w:r>
      <w:r>
        <w:rPr>
          <w:i/>
        </w:rPr>
        <w:t>Consulta/DatosConsulta/ FechaConsulta</w:t>
      </w:r>
      <w:r>
        <w:t xml:space="preserve"> (nahitaezkoa).</w:t>
      </w:r>
    </w:p>
    <w:p w14:paraId="5576419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C01853"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4871FE6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839452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r>
        <w:rPr>
          <w:i/>
          <w:iCs/>
        </w:rPr>
        <w:t>Solicitudes</w:t>
      </w:r>
      <w:r>
        <w:t xml:space="preserve"> adarraren </w:t>
      </w:r>
      <w:r>
        <w:rPr>
          <w:i/>
        </w:rPr>
        <w:t>DatosGenericos</w:t>
      </w:r>
      <w:r>
        <w:t xml:space="preserve"> blokeari dagozkion elementuak:</w:t>
      </w:r>
    </w:p>
    <w:p w14:paraId="281EC88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000ABD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4CCBF5A"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DD5C9A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DA592C9"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5537B09C" wp14:editId="547F3F0A">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13FD0CC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DDEF28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D0AD12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30784B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27C14E3" w14:textId="77777777" w:rsidR="000F5D0D" w:rsidRPr="000F5D0D" w:rsidRDefault="000F5D0D" w:rsidP="005B47AC">
      <w:pPr>
        <w:autoSpaceDE w:val="0"/>
        <w:autoSpaceDN w:val="0"/>
        <w:adjustRightInd w:val="0"/>
        <w:spacing w:after="0" w:line="240" w:lineRule="auto"/>
        <w:jc w:val="both"/>
        <w:rPr>
          <w:rFonts w:eastAsia="Times New Roman" w:cstheme="minorHAnsi"/>
          <w:sz w:val="16"/>
          <w:szCs w:val="16"/>
        </w:rPr>
      </w:pPr>
      <w:r>
        <w:rPr>
          <w:i/>
          <w:sz w:val="16"/>
        </w:rPr>
        <w:t>1. irudia</w:t>
      </w:r>
      <w:r>
        <w:rPr>
          <w:sz w:val="16"/>
        </w:rPr>
        <w:t xml:space="preserve">. Bizitzeko Gutxieneko Diru-sarrera kontsultatzeko zerbitzurako eskaera-mezua. </w:t>
      </w:r>
      <w:r>
        <w:rPr>
          <w:sz w:val="16"/>
          <w:u w:val="single"/>
        </w:rPr>
        <w:t>Datos Genéricos</w:t>
      </w:r>
      <w:r>
        <w:rPr>
          <w:sz w:val="16"/>
        </w:rPr>
        <w:t xml:space="preserve"> blokea (SCSPv3)</w:t>
      </w:r>
    </w:p>
    <w:p w14:paraId="3D3A143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8267451" w14:textId="77777777" w:rsidR="000F5D0D" w:rsidRPr="000F5D0D" w:rsidRDefault="000F5D0D" w:rsidP="000F5D0D">
      <w:pPr>
        <w:spacing w:after="0" w:line="240" w:lineRule="auto"/>
        <w:ind w:left="66"/>
        <w:jc w:val="both"/>
        <w:rPr>
          <w:rFonts w:eastAsia="Times New Roman" w:cstheme="minorHAnsi"/>
          <w:i/>
          <w:szCs w:val="20"/>
        </w:rPr>
      </w:pPr>
      <w:r>
        <w:rPr>
          <w:i/>
        </w:rPr>
        <w:t>Bizitzeko Gutxieneko Diru-sarrera kontsultatzeko</w:t>
      </w:r>
      <w:r>
        <w:t xml:space="preserve"> zerbitzuak kontsultaren xede den pertsonaren identifikazio-datuak behar ditu. Datu horiek datu generikoen </w:t>
      </w:r>
      <w:r>
        <w:rPr>
          <w:i/>
        </w:rPr>
        <w:t>Titular</w:t>
      </w:r>
      <w:r>
        <w:t xml:space="preserve"> nodoan (</w:t>
      </w:r>
      <w:r>
        <w:rPr>
          <w:i/>
        </w:rPr>
        <w:t>/DatosGenericos/Titular</w:t>
      </w:r>
      <w:r>
        <w:t>) informatuta etorriko dira:</w:t>
      </w:r>
    </w:p>
    <w:p w14:paraId="76494EAB"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755BF113"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633C68F3"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1F9326A5"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 xml:space="preserve">1. </w:t>
      </w:r>
      <w:r>
        <w:rPr>
          <w:i/>
        </w:rPr>
        <w:t xml:space="preserve">/DatosGenericos/Titular/ nodoko </w:t>
      </w:r>
      <w:r>
        <w:rPr>
          <w:b/>
          <w:i/>
        </w:rPr>
        <w:t>TipoDocumentacion</w:t>
      </w:r>
      <w:r>
        <w:rPr>
          <w:i/>
        </w:rPr>
        <w:t xml:space="preserve"> + </w:t>
      </w:r>
      <w:r>
        <w:rPr>
          <w:b/>
          <w:i/>
        </w:rPr>
        <w:t>Documentacion</w:t>
      </w:r>
      <w:r>
        <w:rPr>
          <w:i/>
        </w:rPr>
        <w:t>.</w:t>
      </w:r>
    </w:p>
    <w:p w14:paraId="6B3E3EC9" w14:textId="77777777" w:rsidR="000F5D0D" w:rsidRPr="000F5D0D" w:rsidRDefault="00A45C3C" w:rsidP="000F5D0D">
      <w:pPr>
        <w:autoSpaceDE w:val="0"/>
        <w:autoSpaceDN w:val="0"/>
        <w:adjustRightInd w:val="0"/>
        <w:spacing w:after="0" w:line="240" w:lineRule="auto"/>
        <w:ind w:left="2160" w:firstLine="720"/>
        <w:rPr>
          <w:rFonts w:eastAsia="Times New Roman" w:cstheme="minorHAnsi"/>
          <w:szCs w:val="20"/>
        </w:rPr>
      </w:pPr>
      <w:r>
        <w:t>+</w:t>
      </w:r>
    </w:p>
    <w:p w14:paraId="4DFBA3B9" w14:textId="77777777" w:rsid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b/>
          <w:i/>
        </w:rPr>
        <w:t>FechaConsulta</w:t>
      </w:r>
      <w:r>
        <w:rPr>
          <w:i/>
        </w:rPr>
        <w:t>, /DatosEspecificos/Consulta/DatosConsulta</w:t>
      </w:r>
      <w:r>
        <w:t>/ nodoaren barruan</w:t>
      </w:r>
    </w:p>
    <w:p w14:paraId="49C4D00A" w14:textId="77777777" w:rsidR="00590E36" w:rsidRDefault="00590E36" w:rsidP="00590E36">
      <w:pPr>
        <w:autoSpaceDE w:val="0"/>
        <w:autoSpaceDN w:val="0"/>
        <w:adjustRightInd w:val="0"/>
        <w:spacing w:after="0" w:line="240" w:lineRule="auto"/>
        <w:rPr>
          <w:rFonts w:eastAsia="Times New Roman" w:cstheme="minorHAnsi"/>
          <w:szCs w:val="20"/>
          <w:lang w:val="es-ES_tradnl"/>
        </w:rPr>
      </w:pPr>
    </w:p>
    <w:p w14:paraId="1E6DF5B0" w14:textId="77777777" w:rsidR="0023134B" w:rsidRDefault="0023134B" w:rsidP="003211AE">
      <w:pPr>
        <w:ind w:left="66"/>
        <w:jc w:val="both"/>
      </w:pPr>
    </w:p>
    <w:p w14:paraId="7B77238C" w14:textId="77777777" w:rsidR="003211AE" w:rsidRPr="003211AE" w:rsidRDefault="0023134B" w:rsidP="003211AE">
      <w:pPr>
        <w:ind w:left="66"/>
        <w:jc w:val="both"/>
      </w:pPr>
      <w:r>
        <w:rPr>
          <w:i/>
        </w:rPr>
        <w:t>Bizitzeko Gutxieneko Diru-sarrera kontsultatzeko</w:t>
      </w:r>
      <w:r>
        <w:t xml:space="preserve"> Zerbitzuak ez ditu kontuan hartzen izen-abizenen datuak kontsulta egiteko.</w:t>
      </w:r>
    </w:p>
    <w:p w14:paraId="249B9E0F" w14:textId="77777777" w:rsidR="003211AE" w:rsidRDefault="003211AE" w:rsidP="003211AE">
      <w:pPr>
        <w:spacing w:after="0" w:line="240" w:lineRule="auto"/>
        <w:ind w:left="66"/>
        <w:jc w:val="both"/>
      </w:pPr>
    </w:p>
    <w:p w14:paraId="010B6405" w14:textId="77777777" w:rsidR="003211AE" w:rsidRDefault="003211AE" w:rsidP="003211AE">
      <w:pPr>
        <w:spacing w:after="0" w:line="240" w:lineRule="auto"/>
        <w:ind w:left="66"/>
        <w:jc w:val="both"/>
        <w:rPr>
          <w:rFonts w:eastAsia="Times New Roman" w:cstheme="minorHAnsi"/>
          <w:szCs w:val="20"/>
          <w:lang w:val="es-ES_tradnl"/>
        </w:rPr>
      </w:pPr>
    </w:p>
    <w:p w14:paraId="2D08BAA1"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rPr>
        <w:t>Emisor</w:t>
      </w:r>
      <w:r>
        <w:t xml:space="preserve">, </w:t>
      </w:r>
      <w:r>
        <w:rPr>
          <w:i/>
        </w:rPr>
        <w:t>Solicitante</w:t>
      </w:r>
      <w:r>
        <w:t xml:space="preserve">, </w:t>
      </w:r>
      <w:r>
        <w:rPr>
          <w:i/>
        </w:rPr>
        <w:t>Transmision</w:t>
      </w:r>
      <w:r>
        <w:t>) SCSPv3 protokoloaren zehaztapenen arabera beteko dira.</w:t>
      </w:r>
    </w:p>
    <w:p w14:paraId="42EC8FC6"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14:paraId="085489B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3501E9" w14:textId="77777777" w:rsidR="000F5D0D" w:rsidRPr="000F5D0D" w:rsidRDefault="000F5D0D" w:rsidP="00FD6FAC">
      <w:pPr>
        <w:numPr>
          <w:ilvl w:val="0"/>
          <w:numId w:val="13"/>
        </w:numPr>
        <w:tabs>
          <w:tab w:val="clear" w:pos="720"/>
          <w:tab w:val="num" w:pos="1068"/>
        </w:tabs>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14:paraId="429710DA"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Q0100571I</w:t>
      </w:r>
      <w:r>
        <w:rPr>
          <w:i/>
        </w:rPr>
        <w:t xml:space="preserve"> balioa izango du</w:t>
      </w:r>
      <w:r>
        <w:t xml:space="preserve">. </w:t>
      </w:r>
    </w:p>
    <w:p w14:paraId="386E406E" w14:textId="77777777" w:rsidR="000F5D0D" w:rsidRPr="000F5D0D" w:rsidRDefault="000F5D0D" w:rsidP="00E723F7">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rPr>
        <w:t>NombreEmisor</w:t>
      </w:r>
      <w:r>
        <w:t xml:space="preserve">: </w:t>
      </w:r>
      <w:r>
        <w:rPr>
          <w:b/>
          <w:i/>
          <w:color w:val="0000FF"/>
          <w:sz w:val="20"/>
        </w:rPr>
        <w:t>LANBIDE</w:t>
      </w:r>
      <w:r>
        <w:rPr>
          <w:i/>
        </w:rPr>
        <w:t xml:space="preserve"> balioa izango du.</w:t>
      </w:r>
    </w:p>
    <w:p w14:paraId="78AA8F8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4250360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14:paraId="1A34C52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14:paraId="757CBF4F"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14:paraId="4DC43ED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UnidadTramitadora: </w:t>
      </w:r>
      <w:r>
        <w:rPr>
          <w:i/>
        </w:rPr>
        <w:t xml:space="preserve">kontsulta egiten duen saila edo unitate tramitatzailea. </w:t>
      </w:r>
      <w:r>
        <w:rPr>
          <w:i/>
          <w:u w:val="single"/>
        </w:rPr>
        <w:t>Nahitaezkoa</w:t>
      </w:r>
      <w:r>
        <w:rPr>
          <w:i/>
        </w:rPr>
        <w:t>.</w:t>
      </w:r>
    </w:p>
    <w:p w14:paraId="7CABDC2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14:paraId="6828BAE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14:paraId="7D96EC6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21F75BD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tramitetarako egiten zaion. </w:t>
      </w:r>
      <w:r>
        <w:rPr>
          <w:i/>
          <w:u w:val="single"/>
        </w:rPr>
        <w:t>Nahitaezkoa.</w:t>
      </w:r>
    </w:p>
    <w:p w14:paraId="298B4B3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5FD0ECA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14:paraId="6D135F3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14:paraId="1B38A2B1"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14:paraId="66C60E6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lastRenderedPageBreak/>
        <w:t xml:space="preserve">IdExpediente: </w:t>
      </w:r>
      <w:r>
        <w:rPr>
          <w:i/>
        </w:rPr>
        <w:t xml:space="preserve">eskabidearekin edo kontsultaren xede den dokumentu-zenbakiarekin lotutako espedientearen identifikatzailea edo zenbakia. </w:t>
      </w:r>
      <w:r>
        <w:rPr>
          <w:i/>
          <w:u w:val="single"/>
        </w:rPr>
        <w:t>Nahitaezkoa</w:t>
      </w:r>
      <w:r>
        <w:rPr>
          <w:i/>
        </w:rPr>
        <w:t>.</w:t>
      </w:r>
    </w:p>
    <w:p w14:paraId="57229446"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649F36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4B0D87E3"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TipoDocumentacion: </w:t>
      </w:r>
      <w:r>
        <w:rPr>
          <w:i/>
        </w:rPr>
        <w:t>kontsultatu nahi den titularraren dokumentu mota: (</w:t>
      </w:r>
      <w:r>
        <w:rPr>
          <w:b/>
          <w:i/>
          <w:color w:val="0000FF"/>
          <w:sz w:val="20"/>
        </w:rPr>
        <w:t>/NAN</w:t>
      </w:r>
      <w:r>
        <w:rPr>
          <w:i/>
          <w:color w:val="0000FF"/>
        </w:rPr>
        <w:t>/</w:t>
      </w:r>
      <w:r>
        <w:rPr>
          <w:b/>
          <w:i/>
          <w:color w:val="0000FF"/>
          <w:sz w:val="20"/>
        </w:rPr>
        <w:t>AIZ</w:t>
      </w:r>
      <w:r>
        <w:rPr>
          <w:i/>
          <w:color w:val="0000FF"/>
        </w:rPr>
        <w:t>/</w:t>
      </w:r>
      <w:r>
        <w:rPr>
          <w:b/>
          <w:i/>
          <w:color w:val="0000FF"/>
          <w:sz w:val="20"/>
        </w:rPr>
        <w:t>Pasaportea</w:t>
      </w:r>
      <w:r>
        <w:rPr>
          <w:i/>
        </w:rPr>
        <w:t xml:space="preserve">). </w:t>
      </w:r>
      <w:r>
        <w:rPr>
          <w:i/>
          <w:u w:val="single"/>
        </w:rPr>
        <w:t>Nahitaezkoa</w:t>
      </w:r>
      <w:r>
        <w:rPr>
          <w:i/>
        </w:rPr>
        <w:t>.</w:t>
      </w:r>
    </w:p>
    <w:p w14:paraId="6122F29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titularraren dokumentuaren zenbakia. </w:t>
      </w:r>
      <w:r>
        <w:rPr>
          <w:i/>
          <w:u w:val="single"/>
        </w:rPr>
        <w:t>Nahitaezkoa</w:t>
      </w:r>
      <w:r>
        <w:rPr>
          <w:i/>
        </w:rPr>
        <w:t>.</w:t>
      </w:r>
    </w:p>
    <w:p w14:paraId="14C196F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NombreCompleto</w:t>
      </w:r>
      <w:r>
        <w:rPr>
          <w:i/>
        </w:rPr>
        <w:t xml:space="preserve">: kontsultatzen den titularraren izen osoa. </w:t>
      </w:r>
      <w:r>
        <w:rPr>
          <w:i/>
          <w:u w:val="single"/>
        </w:rPr>
        <w:t>Aukerakoa</w:t>
      </w:r>
      <w:r>
        <w:rPr>
          <w:i/>
        </w:rPr>
        <w:t>.</w:t>
      </w:r>
    </w:p>
    <w:p w14:paraId="61C99B8E"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 </w:t>
      </w:r>
      <w:r>
        <w:rPr>
          <w:i/>
          <w:u w:val="single"/>
        </w:rPr>
        <w:t>Aukerakoa</w:t>
      </w:r>
      <w:r>
        <w:rPr>
          <w:i/>
        </w:rPr>
        <w:t>.</w:t>
      </w:r>
    </w:p>
    <w:p w14:paraId="0E61934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w:t>
      </w:r>
    </w:p>
    <w:p w14:paraId="505B7B22"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608FA29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15E440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14:paraId="1864254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CodigoCertificado:</w:t>
      </w:r>
      <w:r>
        <w:rPr>
          <w:i/>
        </w:rPr>
        <w:t xml:space="preserve"> </w:t>
      </w:r>
      <w:r>
        <w:rPr>
          <w:b/>
          <w:i/>
          <w:color w:val="0000FF"/>
          <w:u w:val="single"/>
        </w:rPr>
        <w:t xml:space="preserve">SWIOPPRESTIMV </w:t>
      </w:r>
      <w:r>
        <w:rPr>
          <w:i/>
        </w:rPr>
        <w:t>balioa izango du.</w:t>
      </w:r>
      <w:r>
        <w:rPr>
          <w:i/>
          <w:color w:val="0000FF"/>
          <w:sz w:val="20"/>
        </w:rPr>
        <w:t xml:space="preserve"> </w:t>
      </w:r>
    </w:p>
    <w:p w14:paraId="54F69D69"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14:paraId="1401A63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1E525EB4" w14:textId="77777777" w:rsidR="000F5D0D" w:rsidRDefault="000F5D0D" w:rsidP="000F5D0D">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14:paraId="5907E73F" w14:textId="77777777" w:rsidR="000F5D0D" w:rsidRPr="008F63FE" w:rsidRDefault="00FA17D8" w:rsidP="00FA17D8">
      <w:pPr>
        <w:spacing w:before="240" w:after="0" w:line="240" w:lineRule="auto"/>
        <w:ind w:left="-284"/>
        <w:jc w:val="both"/>
        <w:rPr>
          <w:rFonts w:eastAsia="Times New Roman" w:cstheme="minorHAnsi"/>
          <w:szCs w:val="20"/>
        </w:rPr>
      </w:pPr>
      <w:r>
        <w:rPr>
          <w:noProof/>
        </w:rPr>
        <w:drawing>
          <wp:inline distT="0" distB="0" distL="0" distR="0" wp14:anchorId="30A251D4" wp14:editId="5E29FAC5">
            <wp:extent cx="6224400" cy="1126800"/>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24400" cy="1126800"/>
                    </a:xfrm>
                    <a:prstGeom prst="rect">
                      <a:avLst/>
                    </a:prstGeom>
                    <a:noFill/>
                    <a:ln>
                      <a:noFill/>
                    </a:ln>
                  </pic:spPr>
                </pic:pic>
              </a:graphicData>
            </a:graphic>
          </wp:inline>
        </w:drawing>
      </w:r>
    </w:p>
    <w:p w14:paraId="1F3F3D25" w14:textId="77777777" w:rsidR="000F5D0D" w:rsidRPr="000F5D0D" w:rsidRDefault="000F5D0D" w:rsidP="000F5D0D">
      <w:pPr>
        <w:spacing w:before="240" w:after="0" w:line="240" w:lineRule="auto"/>
        <w:jc w:val="both"/>
        <w:rPr>
          <w:rFonts w:eastAsia="Times New Roman" w:cstheme="minorHAnsi"/>
          <w:szCs w:val="20"/>
        </w:rPr>
      </w:pPr>
      <w:r>
        <w:rPr>
          <w:i/>
          <w:sz w:val="16"/>
        </w:rPr>
        <w:t>2. irudia</w:t>
      </w:r>
      <w:r>
        <w:rPr>
          <w:sz w:val="16"/>
        </w:rPr>
        <w:t xml:space="preserve">. Bizitzeko Gutxieneko Diru-sarrera kontsultatzeko zerbitzurako eskaera-mezua. </w:t>
      </w:r>
      <w:r>
        <w:rPr>
          <w:sz w:val="16"/>
          <w:u w:val="single"/>
        </w:rPr>
        <w:t>Datu espezifikoen</w:t>
      </w:r>
      <w:r>
        <w:rPr>
          <w:sz w:val="16"/>
        </w:rPr>
        <w:t xml:space="preserve"> blokea</w:t>
      </w:r>
      <w:r>
        <w:t>.</w:t>
      </w:r>
    </w:p>
    <w:p w14:paraId="58198570" w14:textId="77777777" w:rsidR="003F7E8C" w:rsidRDefault="003F7E8C" w:rsidP="000F5D0D">
      <w:pPr>
        <w:spacing w:before="240" w:after="0" w:line="240" w:lineRule="auto"/>
        <w:jc w:val="both"/>
        <w:rPr>
          <w:rFonts w:eastAsia="Times New Roman" w:cstheme="minorHAnsi"/>
          <w:szCs w:val="20"/>
          <w:lang w:val="es-ES_tradnl"/>
        </w:rPr>
      </w:pPr>
    </w:p>
    <w:p w14:paraId="66210116" w14:textId="77777777" w:rsidR="000F5D0D" w:rsidRPr="000F5D0D" w:rsidRDefault="000F5D0D" w:rsidP="000F5D0D">
      <w:pPr>
        <w:spacing w:before="240" w:after="0" w:line="240" w:lineRule="auto"/>
        <w:jc w:val="both"/>
        <w:rPr>
          <w:rFonts w:eastAsia="Times New Roman" w:cstheme="minorHAnsi"/>
          <w:szCs w:val="20"/>
        </w:rPr>
      </w:pPr>
      <w:r>
        <w:t xml:space="preserve">Eskaera-mezuan informatuta egon daiteke </w:t>
      </w:r>
      <w:r>
        <w:rPr>
          <w:i/>
        </w:rPr>
        <w:t>/ DatosEspecificos/Consulta</w:t>
      </w:r>
      <w:r>
        <w:t xml:space="preserve"> nodoa/.</w:t>
      </w:r>
    </w:p>
    <w:p w14:paraId="1B339C4F" w14:textId="77777777" w:rsidR="000F5D0D" w:rsidRDefault="000F5D0D" w:rsidP="000F5D0D">
      <w:pPr>
        <w:spacing w:before="240" w:after="0" w:line="240" w:lineRule="auto"/>
        <w:jc w:val="both"/>
        <w:rPr>
          <w:rFonts w:eastAsia="Times New Roman" w:cstheme="minorHAnsi"/>
          <w:sz w:val="20"/>
          <w:szCs w:val="20"/>
        </w:rPr>
      </w:pPr>
      <w:r>
        <w:t xml:space="preserve">Jarraian, </w:t>
      </w:r>
      <w:r>
        <w:rPr>
          <w:i/>
          <w:iCs/>
        </w:rPr>
        <w:t>Consulta</w:t>
      </w:r>
      <w:r>
        <w:t xml:space="preserve"> nodoaren barneko eremuak zehazten dira:</w:t>
      </w:r>
    </w:p>
    <w:p w14:paraId="26004B15" w14:textId="77777777" w:rsidR="000F5D0D" w:rsidRPr="000F5D0D" w:rsidRDefault="00B82931"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DatosConsulta:</w:t>
      </w:r>
    </w:p>
    <w:p w14:paraId="744D29EF" w14:textId="77777777" w:rsidR="000F5D0D" w:rsidRPr="000F5D0D" w:rsidRDefault="003F7E8C" w:rsidP="003F7E8C">
      <w:pPr>
        <w:numPr>
          <w:ilvl w:val="1"/>
          <w:numId w:val="13"/>
        </w:numPr>
        <w:autoSpaceDE w:val="0"/>
        <w:autoSpaceDN w:val="0"/>
        <w:adjustRightInd w:val="0"/>
        <w:spacing w:before="240" w:after="0" w:line="240" w:lineRule="auto"/>
        <w:jc w:val="both"/>
        <w:rPr>
          <w:rFonts w:eastAsia="Times New Roman" w:cstheme="minorHAnsi"/>
          <w:i/>
          <w:szCs w:val="20"/>
        </w:rPr>
      </w:pPr>
      <w:r>
        <w:rPr>
          <w:b/>
          <w:i/>
        </w:rPr>
        <w:t>FechaConsulta</w:t>
      </w:r>
      <w:r>
        <w:rPr>
          <w:i/>
        </w:rPr>
        <w:t xml:space="preserve">: Lanbidek kudeatutako BGDS eta/edo HLO laguntzaren hartzaile edo bizikidetza-unitateko kide zen jakin nahi den data zehazten du. </w:t>
      </w:r>
      <w:r>
        <w:rPr>
          <w:i/>
          <w:iCs/>
        </w:rPr>
        <w:t xml:space="preserve">Formatua </w:t>
      </w:r>
      <w:r>
        <w:rPr>
          <w:b/>
          <w:i/>
          <w:iCs/>
          <w:color w:val="0000FF"/>
          <w:sz w:val="20"/>
        </w:rPr>
        <w:t>UUUU-HH-EE.</w:t>
      </w:r>
      <w:r>
        <w:rPr>
          <w:i/>
        </w:rPr>
        <w:t xml:space="preserve"> </w:t>
      </w:r>
      <w:r>
        <w:rPr>
          <w:i/>
          <w:u w:val="single"/>
        </w:rPr>
        <w:t>Nahitaezkoa</w:t>
      </w:r>
      <w:r>
        <w:rPr>
          <w:i/>
        </w:rPr>
        <w:t>.</w:t>
      </w:r>
    </w:p>
    <w:p w14:paraId="4F4EB6B3" w14:textId="77777777" w:rsidR="004D5C7D" w:rsidRDefault="004D5C7D" w:rsidP="00A21767">
      <w:pPr>
        <w:autoSpaceDE w:val="0"/>
        <w:autoSpaceDN w:val="0"/>
        <w:adjustRightInd w:val="0"/>
        <w:spacing w:after="0" w:line="240" w:lineRule="auto"/>
      </w:pPr>
    </w:p>
    <w:p w14:paraId="19C3DB0E" w14:textId="77777777" w:rsidR="004D5C7D" w:rsidRPr="00C71B65" w:rsidRDefault="004D5C7D" w:rsidP="004D5C7D"/>
    <w:p w14:paraId="09B75C64" w14:textId="77777777" w:rsidR="00F33DD1" w:rsidRDefault="00F33DD1" w:rsidP="0031654D">
      <w:pPr>
        <w:pStyle w:val="Titulo2nisae"/>
      </w:pPr>
    </w:p>
    <w:p w14:paraId="5A60138F" w14:textId="77777777" w:rsidR="000F5D0D" w:rsidRPr="000F5D0D" w:rsidRDefault="000F5D0D" w:rsidP="0031654D">
      <w:pPr>
        <w:pStyle w:val="Titulo2nisae"/>
        <w:rPr>
          <w:b w:val="0"/>
        </w:rPr>
      </w:pPr>
      <w:bookmarkStart w:id="23" w:name="_Toc150940426"/>
      <w:r>
        <w:t>Bizitzeko Gutxieneko Diru-sarrera kontsultatzeko zerbitzuaren erantzun-mezua</w:t>
      </w:r>
      <w:bookmarkEnd w:id="23"/>
    </w:p>
    <w:p w14:paraId="32DB4DBC"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14:paraId="2241F7A5" w14:textId="77777777" w:rsidR="000F5D0D" w:rsidRPr="000F5D0D" w:rsidRDefault="000F5D0D" w:rsidP="000F5D0D">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14:paraId="57C6405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B9E594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14:paraId="34D43B0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E88E5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horretan,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10AAB9C4" w14:textId="77777777" w:rsidR="000F5D0D" w:rsidRPr="000F5D0D" w:rsidRDefault="000F5D0D" w:rsidP="000F5D0D">
      <w:pPr>
        <w:spacing w:before="240" w:after="0" w:line="240" w:lineRule="auto"/>
        <w:jc w:val="both"/>
        <w:rPr>
          <w:rFonts w:eastAsia="Times New Roman" w:cstheme="minorHAnsi"/>
          <w:szCs w:val="20"/>
        </w:rPr>
      </w:pPr>
      <w:r>
        <w:t xml:space="preserve">Bizitzeko Gutxieneko Diru-sarreraren gainean egindako kontsultaren erantzunaren datuen informazioa biltzen du </w:t>
      </w:r>
      <w:r>
        <w:rPr>
          <w:i/>
        </w:rPr>
        <w:t>DatosEspecificos</w:t>
      </w:r>
      <w:r>
        <w:t xml:space="preserve"> adarrak.</w:t>
      </w:r>
    </w:p>
    <w:p w14:paraId="00A55339"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14:paraId="61765BF7"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14:paraId="14B2FDA8"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14:paraId="31B9DCB1" w14:textId="77777777" w:rsidR="00CE6329" w:rsidRDefault="00CE6329" w:rsidP="00CE6329">
      <w:pPr>
        <w:spacing w:before="240" w:after="0" w:line="240" w:lineRule="atLeast"/>
        <w:rPr>
          <w:rFonts w:eastAsia="Times New Roman" w:cstheme="minorHAnsi"/>
          <w:i/>
          <w:szCs w:val="20"/>
        </w:rPr>
      </w:pPr>
      <w:r>
        <w:rPr>
          <w:i/>
        </w:rPr>
        <w:t>0254: “Ez da eman eskaera tramitatzeko behar den gutxieneko informazioa.”</w:t>
      </w:r>
    </w:p>
    <w:p w14:paraId="425430CB" w14:textId="77777777" w:rsidR="00CE6329" w:rsidRDefault="00CE6329" w:rsidP="00CE6329">
      <w:pPr>
        <w:spacing w:before="240" w:after="0" w:line="240" w:lineRule="atLeast"/>
        <w:rPr>
          <w:rFonts w:eastAsia="Times New Roman" w:cstheme="minorHAnsi"/>
          <w:i/>
          <w:szCs w:val="20"/>
        </w:rPr>
      </w:pPr>
      <w:r>
        <w:rPr>
          <w:i/>
        </w:rPr>
        <w:t>0314: “Jasotako prozedura-kodeak ez du zerbitzu honetarako baimenik.”</w:t>
      </w:r>
    </w:p>
    <w:p w14:paraId="32E0A1F4" w14:textId="77777777" w:rsidR="00CE6329" w:rsidRDefault="00CE6329" w:rsidP="00CE6329">
      <w:pPr>
        <w:spacing w:before="240" w:after="0" w:line="240" w:lineRule="atLeast"/>
        <w:rPr>
          <w:rFonts w:eastAsia="Times New Roman" w:cstheme="minorHAnsi"/>
          <w:i/>
          <w:szCs w:val="20"/>
        </w:rPr>
      </w:pPr>
      <w:r>
        <w:rPr>
          <w:i/>
        </w:rPr>
        <w:t>0401: “Jasotako fitxategiaren egitura ez dator bat eskemarekin.”</w:t>
      </w:r>
    </w:p>
    <w:p w14:paraId="6EB1EF0B" w14:textId="77777777" w:rsidR="004354FC" w:rsidRDefault="004354FC" w:rsidP="000F5D0D">
      <w:pPr>
        <w:spacing w:before="240" w:after="0" w:line="240" w:lineRule="auto"/>
        <w:jc w:val="both"/>
        <w:rPr>
          <w:rFonts w:eastAsia="Times New Roman" w:cstheme="minorHAnsi"/>
          <w:szCs w:val="20"/>
          <w:lang w:val="es-ES_tradnl"/>
        </w:rPr>
      </w:pPr>
    </w:p>
    <w:p w14:paraId="3B2C7E4B"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elementuak, eta, hurrengo irudietan hedatuta erakusten dira zerbitzuaren erantzuna jasotzeko definitutako </w:t>
      </w:r>
      <w:r>
        <w:rPr>
          <w:i/>
        </w:rPr>
        <w:t>DatosEspecificos</w:t>
      </w:r>
      <w:r>
        <w:t xml:space="preserve"> blokeari dagozkion elementuak.</w:t>
      </w:r>
    </w:p>
    <w:p w14:paraId="34F5E27B" w14:textId="77777777" w:rsidR="00874232" w:rsidRDefault="00874232" w:rsidP="00ED41A2">
      <w:pPr>
        <w:spacing w:before="240" w:after="0" w:line="240" w:lineRule="auto"/>
        <w:ind w:left="-567"/>
        <w:jc w:val="center"/>
        <w:rPr>
          <w:rFonts w:eastAsia="Times New Roman" w:cstheme="minorHAnsi"/>
          <w:szCs w:val="20"/>
          <w:lang w:val="es-ES_tradnl"/>
        </w:rPr>
      </w:pPr>
    </w:p>
    <w:p w14:paraId="57FE5D5A" w14:textId="77777777" w:rsidR="000F5D0D" w:rsidRPr="000F5D0D" w:rsidRDefault="000F5D0D" w:rsidP="00874232">
      <w:pPr>
        <w:spacing w:before="240" w:after="0" w:line="240" w:lineRule="auto"/>
        <w:ind w:left="-851"/>
        <w:jc w:val="center"/>
        <w:rPr>
          <w:rFonts w:eastAsia="Times New Roman" w:cstheme="minorHAnsi"/>
          <w:szCs w:val="20"/>
        </w:rPr>
      </w:pPr>
      <w:r>
        <w:rPr>
          <w:noProof/>
        </w:rPr>
        <w:lastRenderedPageBreak/>
        <w:drawing>
          <wp:inline distT="0" distB="0" distL="0" distR="0" wp14:anchorId="0B863FB8" wp14:editId="38473BC1">
            <wp:extent cx="7094137" cy="5849550"/>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095104" cy="5850347"/>
                    </a:xfrm>
                    <a:prstGeom prst="rect">
                      <a:avLst/>
                    </a:prstGeom>
                    <a:noFill/>
                    <a:ln>
                      <a:noFill/>
                    </a:ln>
                  </pic:spPr>
                </pic:pic>
              </a:graphicData>
            </a:graphic>
          </wp:inline>
        </w:drawing>
      </w:r>
    </w:p>
    <w:p w14:paraId="54502946" w14:textId="77777777" w:rsidR="000F5D0D" w:rsidRDefault="000F5D0D" w:rsidP="00200A16">
      <w:pPr>
        <w:spacing w:before="240" w:after="0" w:line="240" w:lineRule="auto"/>
        <w:jc w:val="both"/>
        <w:rPr>
          <w:rFonts w:eastAsia="Times New Roman" w:cstheme="minorHAnsi"/>
          <w:sz w:val="16"/>
          <w:szCs w:val="16"/>
        </w:rPr>
      </w:pPr>
      <w:r>
        <w:rPr>
          <w:i/>
          <w:sz w:val="16"/>
        </w:rPr>
        <w:t>3. irudia</w:t>
      </w:r>
      <w:r>
        <w:rPr>
          <w:sz w:val="16"/>
        </w:rPr>
        <w:t xml:space="preserve">. Bizitzeko Gutxieneko Diru-sarrera kontsultatzeko zerbitzuaren erantzun-mezua. </w:t>
      </w:r>
      <w:r>
        <w:rPr>
          <w:sz w:val="16"/>
          <w:u w:val="single"/>
        </w:rPr>
        <w:t>Datos Genéricos</w:t>
      </w:r>
      <w:r>
        <w:rPr>
          <w:sz w:val="16"/>
        </w:rPr>
        <w:t xml:space="preserve"> blokea (SCSPv3)</w:t>
      </w:r>
    </w:p>
    <w:p w14:paraId="224C4BA2" w14:textId="77777777" w:rsidR="00694AD1" w:rsidRPr="000F5D0D" w:rsidRDefault="00694AD1" w:rsidP="00200A16">
      <w:pPr>
        <w:spacing w:before="240" w:after="0" w:line="240" w:lineRule="auto"/>
        <w:jc w:val="both"/>
        <w:rPr>
          <w:rFonts w:eastAsia="Times New Roman" w:cstheme="minorHAnsi"/>
          <w:szCs w:val="20"/>
          <w:lang w:val="es-ES_tradnl"/>
        </w:rPr>
      </w:pPr>
    </w:p>
    <w:p w14:paraId="63FE3A39" w14:textId="77777777" w:rsidR="00E509E0" w:rsidRDefault="00E509E0" w:rsidP="00E509E0">
      <w:pPr>
        <w:spacing w:before="240" w:after="0" w:line="240" w:lineRule="auto"/>
        <w:jc w:val="both"/>
        <w:rPr>
          <w:b/>
        </w:rPr>
      </w:pPr>
      <w:bookmarkStart w:id="24" w:name="_Toc150521263"/>
    </w:p>
    <w:p w14:paraId="2B0C9BA3" w14:textId="77777777" w:rsidR="005125BA" w:rsidRPr="002B2E55" w:rsidRDefault="005D1C8E" w:rsidP="00E509E0">
      <w:r>
        <w:rPr>
          <w:noProof/>
        </w:rPr>
        <w:lastRenderedPageBreak/>
        <w:drawing>
          <wp:inline distT="0" distB="0" distL="0" distR="0" wp14:anchorId="1FCC20A6" wp14:editId="750D495B">
            <wp:extent cx="5911200" cy="4075200"/>
            <wp:effectExtent l="0" t="0" r="0" b="190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1200" cy="4075200"/>
                    </a:xfrm>
                    <a:prstGeom prst="rect">
                      <a:avLst/>
                    </a:prstGeom>
                    <a:noFill/>
                    <a:ln>
                      <a:noFill/>
                    </a:ln>
                  </pic:spPr>
                </pic:pic>
              </a:graphicData>
            </a:graphic>
          </wp:inline>
        </w:drawing>
      </w:r>
      <w:bookmarkEnd w:id="24"/>
    </w:p>
    <w:p w14:paraId="1DBB8A84" w14:textId="77777777" w:rsidR="005125BA" w:rsidRDefault="005125BA" w:rsidP="000A5011">
      <w:pPr>
        <w:spacing w:before="240" w:after="0" w:line="240" w:lineRule="auto"/>
        <w:ind w:left="-426" w:right="-285" w:firstLine="1134"/>
        <w:rPr>
          <w:rFonts w:eastAsia="Times New Roman" w:cstheme="minorHAnsi"/>
          <w:sz w:val="16"/>
          <w:szCs w:val="16"/>
        </w:rPr>
      </w:pPr>
      <w:r>
        <w:rPr>
          <w:i/>
          <w:sz w:val="16"/>
        </w:rPr>
        <w:t>4. irudia.</w:t>
      </w:r>
      <w:r>
        <w:rPr>
          <w:sz w:val="16"/>
        </w:rPr>
        <w:t xml:space="preserve"> Bizitzeko Gutxieneko Diru-sarrera kontsultatzeko zerbitzuaren erantzun-mezua. </w:t>
      </w:r>
      <w:r>
        <w:rPr>
          <w:sz w:val="16"/>
          <w:u w:val="single"/>
        </w:rPr>
        <w:t>Datu espezifikoen</w:t>
      </w:r>
      <w:r>
        <w:rPr>
          <w:sz w:val="16"/>
        </w:rPr>
        <w:t xml:space="preserve"> blokea.</w:t>
      </w:r>
    </w:p>
    <w:p w14:paraId="3EBDBCAD" w14:textId="77777777" w:rsidR="005125BA" w:rsidRPr="000F5D0D" w:rsidRDefault="005125BA" w:rsidP="005125BA">
      <w:pPr>
        <w:spacing w:before="240" w:after="0" w:line="240" w:lineRule="auto"/>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14:paraId="0FFC00B5" w14:textId="77777777" w:rsidR="005125BA" w:rsidRPr="000F5D0D" w:rsidRDefault="005125BA" w:rsidP="005125BA">
      <w:pPr>
        <w:spacing w:before="120" w:after="120" w:line="240" w:lineRule="auto"/>
        <w:jc w:val="both"/>
        <w:rPr>
          <w:rFonts w:eastAsia="Times New Roman" w:cstheme="minorHAnsi"/>
          <w:szCs w:val="20"/>
        </w:rPr>
      </w:pPr>
      <w:r>
        <w:t xml:space="preserve">Ondoren xehatzen dira </w:t>
      </w:r>
      <w:r>
        <w:rPr>
          <w:i/>
        </w:rPr>
        <w:t>DatosEspecificos/Retorno</w:t>
      </w:r>
      <w:r>
        <w:t xml:space="preserve"> nodoaren barruan </w:t>
      </w:r>
      <w:r>
        <w:rPr>
          <w:i/>
        </w:rPr>
        <w:t>Bizitzeko Gutxieneko Diru-sarrera kontsultatzeko</w:t>
      </w:r>
      <w:r>
        <w:t xml:space="preserve"> zerbitzuak itzultzen dituen eremuak: </w:t>
      </w:r>
    </w:p>
    <w:p w14:paraId="51B3DAA6" w14:textId="77777777" w:rsidR="005125BA" w:rsidRPr="000F5D0D" w:rsidRDefault="005125BA" w:rsidP="005125BA">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14:paraId="7BD7E34D"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i/>
          <w:u w:val="single"/>
        </w:rPr>
        <w:t>Nahitaezkoa</w:t>
      </w:r>
      <w:r>
        <w:t xml:space="preserve">. </w:t>
      </w:r>
    </w:p>
    <w:p w14:paraId="2437E860"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14:paraId="0FDA77D4"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FechaCertificado</w:t>
      </w:r>
      <w:r>
        <w:rPr>
          <w:i/>
        </w:rPr>
        <w:t xml:space="preserve">: erantzuna igorri den data. </w:t>
      </w:r>
      <w:r>
        <w:rPr>
          <w:i/>
          <w:u w:val="single"/>
        </w:rPr>
        <w:t>Nahitaezkoa</w:t>
      </w:r>
      <w:r>
        <w:t xml:space="preserve">. </w:t>
      </w:r>
    </w:p>
    <w:p w14:paraId="4B33C865" w14:textId="77777777" w:rsidR="005125BA" w:rsidRDefault="005125BA" w:rsidP="005125BA">
      <w:pPr>
        <w:autoSpaceDE w:val="0"/>
        <w:autoSpaceDN w:val="0"/>
        <w:adjustRightInd w:val="0"/>
        <w:spacing w:after="0" w:line="240" w:lineRule="auto"/>
        <w:ind w:left="1080"/>
        <w:jc w:val="both"/>
        <w:rPr>
          <w:rFonts w:eastAsia="Times New Roman" w:cstheme="minorHAnsi"/>
          <w:i/>
          <w:szCs w:val="20"/>
        </w:rPr>
      </w:pPr>
    </w:p>
    <w:p w14:paraId="1C9BB65E" w14:textId="77777777" w:rsidR="009853A8" w:rsidRPr="000F5D0D" w:rsidRDefault="009853A8" w:rsidP="009853A8">
      <w:pPr>
        <w:numPr>
          <w:ilvl w:val="0"/>
          <w:numId w:val="13"/>
        </w:numPr>
        <w:autoSpaceDE w:val="0"/>
        <w:autoSpaceDN w:val="0"/>
        <w:adjustRightInd w:val="0"/>
        <w:spacing w:before="240" w:after="0" w:line="240" w:lineRule="auto"/>
        <w:jc w:val="both"/>
        <w:rPr>
          <w:rFonts w:eastAsia="Times New Roman" w:cstheme="minorHAnsi"/>
          <w:i/>
          <w:szCs w:val="20"/>
        </w:rPr>
      </w:pPr>
      <w:r>
        <w:rPr>
          <w:b/>
          <w:i/>
        </w:rPr>
        <w:t>DatosConsulta:</w:t>
      </w:r>
    </w:p>
    <w:p w14:paraId="1CAFE84D" w14:textId="77777777" w:rsidR="009853A8" w:rsidRPr="00585C3D" w:rsidRDefault="009853A8" w:rsidP="009853A8">
      <w:pPr>
        <w:numPr>
          <w:ilvl w:val="1"/>
          <w:numId w:val="13"/>
        </w:numPr>
        <w:autoSpaceDE w:val="0"/>
        <w:autoSpaceDN w:val="0"/>
        <w:adjustRightInd w:val="0"/>
        <w:spacing w:before="240" w:after="0" w:line="240" w:lineRule="auto"/>
        <w:jc w:val="both"/>
        <w:rPr>
          <w:rFonts w:eastAsia="Times New Roman" w:cstheme="minorHAnsi"/>
          <w:i/>
          <w:szCs w:val="20"/>
        </w:rPr>
      </w:pPr>
      <w:r>
        <w:rPr>
          <w:b/>
          <w:i/>
        </w:rPr>
        <w:t>FechaConsulta</w:t>
      </w:r>
      <w:r>
        <w:rPr>
          <w:i/>
        </w:rPr>
        <w:t xml:space="preserve">: Lanbidek kudeatutako BGDS eta/edo HLO laguntzaren hartzaile edo bizikidetza-unitateko kide zen jakiteko kontsulta zer datatarako egin den. </w:t>
      </w:r>
      <w:r>
        <w:rPr>
          <w:i/>
          <w:iCs/>
        </w:rPr>
        <w:t xml:space="preserve">Formatua </w:t>
      </w:r>
      <w:r>
        <w:rPr>
          <w:b/>
          <w:i/>
          <w:iCs/>
          <w:color w:val="0000FF"/>
          <w:sz w:val="20"/>
        </w:rPr>
        <w:t>UUUU-HH-EE.</w:t>
      </w:r>
      <w:r>
        <w:rPr>
          <w:i/>
        </w:rPr>
        <w:t xml:space="preserve"> </w:t>
      </w:r>
      <w:r>
        <w:rPr>
          <w:i/>
          <w:u w:val="single"/>
        </w:rPr>
        <w:t>Nahitaezkoa</w:t>
      </w:r>
      <w:r>
        <w:rPr>
          <w:i/>
        </w:rPr>
        <w:t>.</w:t>
      </w:r>
    </w:p>
    <w:p w14:paraId="236F95A3" w14:textId="77777777" w:rsidR="00585C3D" w:rsidRPr="000F5D0D" w:rsidRDefault="00585C3D" w:rsidP="00585C3D">
      <w:pPr>
        <w:autoSpaceDE w:val="0"/>
        <w:autoSpaceDN w:val="0"/>
        <w:adjustRightInd w:val="0"/>
        <w:spacing w:before="240" w:after="0" w:line="240" w:lineRule="auto"/>
        <w:ind w:left="1440"/>
        <w:jc w:val="both"/>
        <w:rPr>
          <w:rFonts w:eastAsia="Times New Roman" w:cstheme="minorHAnsi"/>
          <w:i/>
          <w:szCs w:val="20"/>
        </w:rPr>
      </w:pPr>
    </w:p>
    <w:p w14:paraId="0ACC4285" w14:textId="77777777" w:rsidR="009853A8" w:rsidRDefault="009853A8" w:rsidP="009853A8">
      <w:pPr>
        <w:autoSpaceDE w:val="0"/>
        <w:autoSpaceDN w:val="0"/>
        <w:adjustRightInd w:val="0"/>
        <w:spacing w:after="0" w:line="240" w:lineRule="auto"/>
      </w:pPr>
    </w:p>
    <w:p w14:paraId="5920938C" w14:textId="77777777" w:rsidR="009853A8" w:rsidRDefault="009853A8" w:rsidP="005125BA">
      <w:pPr>
        <w:autoSpaceDE w:val="0"/>
        <w:autoSpaceDN w:val="0"/>
        <w:adjustRightInd w:val="0"/>
        <w:spacing w:after="0" w:line="240" w:lineRule="auto"/>
        <w:ind w:left="1080"/>
        <w:jc w:val="both"/>
        <w:rPr>
          <w:rFonts w:eastAsia="Times New Roman" w:cstheme="minorHAnsi"/>
          <w:i/>
          <w:szCs w:val="20"/>
        </w:rPr>
      </w:pPr>
    </w:p>
    <w:p w14:paraId="51C95AA5" w14:textId="77777777" w:rsidR="005125BA" w:rsidRPr="000F5D0D" w:rsidRDefault="005125BA" w:rsidP="005125BA">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lastRenderedPageBreak/>
        <w:t>EstadoResultado</w:t>
      </w:r>
      <w:r>
        <w:rPr>
          <w:i/>
        </w:rPr>
        <w:t>:</w:t>
      </w:r>
    </w:p>
    <w:p w14:paraId="34A73E4A"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Resultado</w:t>
      </w:r>
      <w:r>
        <w:rPr>
          <w:i/>
        </w:rPr>
        <w:t xml:space="preserve">: errore-kodea edo erantzunaren kodea. </w:t>
      </w:r>
      <w:r>
        <w:rPr>
          <w:i/>
          <w:u w:val="single"/>
        </w:rPr>
        <w:t>Nahitaezkoa</w:t>
      </w:r>
      <w:r>
        <w:t xml:space="preserve">. </w:t>
      </w:r>
    </w:p>
    <w:p w14:paraId="0F0D6844" w14:textId="77777777" w:rsidR="005125BA" w:rsidRPr="000F5D0D" w:rsidRDefault="005125BA" w:rsidP="005125BA">
      <w:pPr>
        <w:autoSpaceDE w:val="0"/>
        <w:autoSpaceDN w:val="0"/>
        <w:adjustRightInd w:val="0"/>
        <w:spacing w:after="0" w:line="240" w:lineRule="auto"/>
        <w:ind w:left="1080" w:firstLine="360"/>
        <w:jc w:val="both"/>
        <w:rPr>
          <w:rFonts w:eastAsia="Times New Roman" w:cstheme="minorHAnsi"/>
          <w:i/>
          <w:color w:val="000000"/>
          <w:sz w:val="20"/>
          <w:szCs w:val="20"/>
        </w:rPr>
      </w:pPr>
      <w:r>
        <w:rPr>
          <w:i/>
        </w:rPr>
        <w:t xml:space="preserve">Ikus balio posibleak </w:t>
      </w:r>
      <w:hyperlink w:anchor="EJ_MAR3" w:history="1">
        <w:r>
          <w:rPr>
            <w:b/>
            <w:i/>
            <w:color w:val="0000FF"/>
            <w:u w:val="single"/>
          </w:rPr>
          <w:t>1. taulan</w:t>
        </w:r>
      </w:hyperlink>
      <w:r>
        <w:t>.</w:t>
      </w:r>
    </w:p>
    <w:p w14:paraId="1065A1D8" w14:textId="77777777" w:rsidR="005125BA" w:rsidRPr="000F5D0D" w:rsidRDefault="005125BA" w:rsidP="005125BA">
      <w:pPr>
        <w:numPr>
          <w:ilvl w:val="1"/>
          <w:numId w:val="13"/>
        </w:numPr>
        <w:autoSpaceDE w:val="0"/>
        <w:autoSpaceDN w:val="0"/>
        <w:adjustRightInd w:val="0"/>
        <w:spacing w:before="240" w:after="0" w:line="240" w:lineRule="auto"/>
        <w:jc w:val="both"/>
        <w:rPr>
          <w:rFonts w:eastAsia="Times New Roman" w:cstheme="minorHAnsi"/>
          <w:i/>
          <w:szCs w:val="20"/>
        </w:rPr>
      </w:pPr>
      <w:r>
        <w:rPr>
          <w:b/>
          <w:i/>
        </w:rPr>
        <w:t>Descripcion</w:t>
      </w:r>
      <w:r>
        <w:rPr>
          <w:i/>
        </w:rPr>
        <w:t xml:space="preserve">: errorearen edo erantzunaren egoeraren deskribapena. </w:t>
      </w:r>
      <w:r>
        <w:rPr>
          <w:i/>
          <w:u w:val="single"/>
        </w:rPr>
        <w:t>Nahitaezkoa</w:t>
      </w:r>
      <w:r>
        <w:rPr>
          <w:i/>
        </w:rPr>
        <w:t>.</w:t>
      </w:r>
      <w:r>
        <w:rPr>
          <w:i/>
          <w:u w:val="single"/>
        </w:rPr>
        <w:t xml:space="preserve"> </w:t>
      </w:r>
    </w:p>
    <w:p w14:paraId="25FE843B" w14:textId="77777777" w:rsidR="005125BA" w:rsidRDefault="005125BA" w:rsidP="005125BA">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30239E15" w14:textId="77777777" w:rsidR="005A28B1" w:rsidRPr="000F5D0D" w:rsidRDefault="005A28B1" w:rsidP="005A28B1">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EstadoSituacion</w:t>
      </w:r>
      <w:r>
        <w:rPr>
          <w:i/>
        </w:rPr>
        <w:t>:</w:t>
      </w:r>
    </w:p>
    <w:p w14:paraId="61744C84" w14:textId="77777777" w:rsidR="005A28B1" w:rsidRPr="00985189" w:rsidRDefault="005A28B1" w:rsidP="00985189">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imv</w:t>
      </w:r>
      <w:r>
        <w:rPr>
          <w:i/>
        </w:rPr>
        <w:t>: BGDS laguntzaren onuradun edo hartzaile den adierazten du.</w:t>
      </w:r>
      <w:r>
        <w:t xml:space="preserve"> </w:t>
      </w:r>
    </w:p>
    <w:p w14:paraId="45A84955" w14:textId="77777777" w:rsidR="00985189" w:rsidRDefault="00985189" w:rsidP="005A28B1">
      <w:pPr>
        <w:autoSpaceDE w:val="0"/>
        <w:autoSpaceDN w:val="0"/>
        <w:adjustRightInd w:val="0"/>
        <w:spacing w:after="0" w:line="240" w:lineRule="auto"/>
        <w:ind w:left="1080" w:firstLine="360"/>
        <w:jc w:val="both"/>
        <w:rPr>
          <w:rFonts w:eastAsia="Times New Roman" w:cstheme="minorHAnsi"/>
          <w:i/>
        </w:rPr>
      </w:pPr>
      <w:r>
        <w:rPr>
          <w:i/>
        </w:rPr>
        <w:t>Balio hauek har ditzake:</w:t>
      </w:r>
    </w:p>
    <w:p w14:paraId="64121280" w14:textId="77777777" w:rsidR="00985189" w:rsidRPr="00985189" w:rsidRDefault="0027793F" w:rsidP="00985189">
      <w:pPr>
        <w:pStyle w:val="Prrafodelista"/>
        <w:numPr>
          <w:ilvl w:val="2"/>
          <w:numId w:val="13"/>
        </w:numPr>
        <w:autoSpaceDE w:val="0"/>
        <w:autoSpaceDN w:val="0"/>
        <w:adjustRightInd w:val="0"/>
        <w:spacing w:after="0" w:line="240" w:lineRule="auto"/>
        <w:jc w:val="both"/>
        <w:rPr>
          <w:rFonts w:eastAsia="Times New Roman" w:cstheme="minorHAnsi"/>
          <w:i/>
          <w:color w:val="000000"/>
          <w:sz w:val="20"/>
          <w:szCs w:val="20"/>
        </w:rPr>
      </w:pPr>
      <w:hyperlink w:anchor="EJ_MAR3" w:history="1">
        <w:r w:rsidR="00027CC8">
          <w:rPr>
            <w:b/>
            <w:i/>
            <w:color w:val="0000FF"/>
          </w:rPr>
          <w:t xml:space="preserve">S </w:t>
        </w:r>
        <w:r w:rsidR="00027CC8">
          <w:rPr>
            <w:i/>
          </w:rPr>
          <w:t>- Bai</w:t>
        </w:r>
      </w:hyperlink>
      <w:r w:rsidR="00027CC8">
        <w:rPr>
          <w:i/>
        </w:rPr>
        <w:t>.</w:t>
      </w:r>
    </w:p>
    <w:p w14:paraId="245CA36D" w14:textId="77777777" w:rsidR="005A28B1" w:rsidRPr="00985189" w:rsidRDefault="00985189" w:rsidP="00985189">
      <w:pPr>
        <w:pStyle w:val="Prrafodelista"/>
        <w:numPr>
          <w:ilvl w:val="2"/>
          <w:numId w:val="13"/>
        </w:numPr>
        <w:autoSpaceDE w:val="0"/>
        <w:autoSpaceDN w:val="0"/>
        <w:adjustRightInd w:val="0"/>
        <w:spacing w:after="0" w:line="240" w:lineRule="auto"/>
        <w:jc w:val="both"/>
        <w:rPr>
          <w:rFonts w:eastAsia="Times New Roman" w:cstheme="minorHAnsi"/>
          <w:i/>
          <w:color w:val="000000"/>
          <w:sz w:val="20"/>
          <w:szCs w:val="20"/>
        </w:rPr>
      </w:pPr>
      <w:r>
        <w:rPr>
          <w:b/>
          <w:i/>
          <w:color w:val="0000FF"/>
        </w:rPr>
        <w:t xml:space="preserve">N </w:t>
      </w:r>
      <w:r>
        <w:rPr>
          <w:i/>
        </w:rPr>
        <w:t>- Ez.</w:t>
      </w:r>
    </w:p>
    <w:p w14:paraId="10F647CB" w14:textId="77777777" w:rsidR="00842189" w:rsidRPr="00842189" w:rsidRDefault="005A28B1" w:rsidP="00842189">
      <w:pPr>
        <w:numPr>
          <w:ilvl w:val="1"/>
          <w:numId w:val="13"/>
        </w:numPr>
        <w:autoSpaceDE w:val="0"/>
        <w:autoSpaceDN w:val="0"/>
        <w:adjustRightInd w:val="0"/>
        <w:spacing w:before="240" w:after="0" w:line="240" w:lineRule="auto"/>
        <w:jc w:val="both"/>
        <w:rPr>
          <w:rFonts w:eastAsia="Times New Roman" w:cstheme="minorHAnsi"/>
          <w:i/>
        </w:rPr>
      </w:pPr>
      <w:r>
        <w:rPr>
          <w:b/>
          <w:i/>
        </w:rPr>
        <w:t>api</w:t>
      </w:r>
      <w:r>
        <w:rPr>
          <w:i/>
        </w:rPr>
        <w:t>: HLO laguntza jasotzen duen bizikidetza-unitateko kide izateagatik hartzaile edo onuradun den adierazten du.</w:t>
      </w:r>
      <w:r>
        <w:rPr>
          <w:i/>
          <w:u w:val="single"/>
        </w:rPr>
        <w:t xml:space="preserve"> </w:t>
      </w:r>
      <w:r>
        <w:rPr>
          <w:i/>
        </w:rPr>
        <w:t>Balio hauek har ditzake:</w:t>
      </w:r>
    </w:p>
    <w:p w14:paraId="532CFD41" w14:textId="77777777" w:rsidR="00842189" w:rsidRPr="00985189" w:rsidRDefault="0027793F" w:rsidP="00842189">
      <w:pPr>
        <w:pStyle w:val="Prrafodelista"/>
        <w:numPr>
          <w:ilvl w:val="2"/>
          <w:numId w:val="13"/>
        </w:numPr>
        <w:autoSpaceDE w:val="0"/>
        <w:autoSpaceDN w:val="0"/>
        <w:adjustRightInd w:val="0"/>
        <w:spacing w:after="0" w:line="240" w:lineRule="auto"/>
        <w:jc w:val="both"/>
        <w:rPr>
          <w:rFonts w:eastAsia="Times New Roman" w:cstheme="minorHAnsi"/>
          <w:i/>
          <w:color w:val="000000"/>
          <w:sz w:val="20"/>
          <w:szCs w:val="20"/>
        </w:rPr>
      </w:pPr>
      <w:hyperlink w:anchor="EJ_MAR3" w:history="1">
        <w:r w:rsidR="00027CC8">
          <w:rPr>
            <w:b/>
            <w:i/>
            <w:color w:val="0000FF"/>
          </w:rPr>
          <w:t xml:space="preserve">S </w:t>
        </w:r>
        <w:r w:rsidR="00027CC8">
          <w:rPr>
            <w:i/>
          </w:rPr>
          <w:t>- Bai</w:t>
        </w:r>
      </w:hyperlink>
      <w:r w:rsidR="00027CC8">
        <w:rPr>
          <w:i/>
        </w:rPr>
        <w:t>.</w:t>
      </w:r>
    </w:p>
    <w:p w14:paraId="7FFC7D87" w14:textId="77777777" w:rsidR="00842189" w:rsidRPr="00A03519" w:rsidRDefault="00842189" w:rsidP="00842189">
      <w:pPr>
        <w:pStyle w:val="Prrafodelista"/>
        <w:numPr>
          <w:ilvl w:val="2"/>
          <w:numId w:val="13"/>
        </w:numPr>
        <w:autoSpaceDE w:val="0"/>
        <w:autoSpaceDN w:val="0"/>
        <w:adjustRightInd w:val="0"/>
        <w:spacing w:after="0" w:line="240" w:lineRule="auto"/>
        <w:jc w:val="both"/>
        <w:rPr>
          <w:rFonts w:eastAsia="Times New Roman" w:cstheme="minorHAnsi"/>
          <w:i/>
          <w:color w:val="000000"/>
          <w:sz w:val="20"/>
          <w:szCs w:val="20"/>
        </w:rPr>
      </w:pPr>
      <w:r>
        <w:rPr>
          <w:b/>
          <w:i/>
          <w:color w:val="0000FF"/>
        </w:rPr>
        <w:t xml:space="preserve">N </w:t>
      </w:r>
      <w:r>
        <w:rPr>
          <w:i/>
        </w:rPr>
        <w:t>- Ez.</w:t>
      </w:r>
    </w:p>
    <w:p w14:paraId="146898DC" w14:textId="77777777" w:rsidR="00A03519" w:rsidRPr="00985189" w:rsidRDefault="00A03519" w:rsidP="00A03519">
      <w:pPr>
        <w:pStyle w:val="Prrafodelista"/>
        <w:autoSpaceDE w:val="0"/>
        <w:autoSpaceDN w:val="0"/>
        <w:adjustRightInd w:val="0"/>
        <w:spacing w:after="0" w:line="240" w:lineRule="auto"/>
        <w:ind w:left="2160"/>
        <w:jc w:val="both"/>
        <w:rPr>
          <w:rFonts w:eastAsia="Times New Roman" w:cstheme="minorHAnsi"/>
          <w:i/>
          <w:color w:val="000000"/>
          <w:sz w:val="20"/>
          <w:szCs w:val="20"/>
          <w:lang w:val="es-ES_tradnl" w:eastAsia="es-ES_tradnl"/>
        </w:rPr>
      </w:pPr>
    </w:p>
    <w:p w14:paraId="0BBCEA4B" w14:textId="77777777" w:rsidR="00A03519" w:rsidRDefault="00A03519" w:rsidP="00A03519">
      <w:pPr>
        <w:pStyle w:val="Prrafodelista"/>
        <w:numPr>
          <w:ilvl w:val="0"/>
          <w:numId w:val="13"/>
        </w:numPr>
        <w:autoSpaceDE w:val="0"/>
        <w:autoSpaceDN w:val="0"/>
        <w:adjustRightInd w:val="0"/>
        <w:spacing w:after="0" w:line="240" w:lineRule="auto"/>
        <w:jc w:val="both"/>
        <w:rPr>
          <w:rFonts w:eastAsia="Times New Roman" w:cstheme="minorHAnsi"/>
          <w:i/>
          <w:szCs w:val="20"/>
        </w:rPr>
      </w:pPr>
      <w:r>
        <w:rPr>
          <w:b/>
          <w:i/>
        </w:rPr>
        <w:t>TipoBeneficiario</w:t>
      </w:r>
      <w:r>
        <w:rPr>
          <w:i/>
        </w:rPr>
        <w:t xml:space="preserve">: Aurreko laguntzen onuradun edo hartzaile den adierazten du. </w:t>
      </w:r>
    </w:p>
    <w:p w14:paraId="697505D4" w14:textId="77777777" w:rsidR="00A03519" w:rsidRDefault="00A03519" w:rsidP="00A03519">
      <w:pPr>
        <w:autoSpaceDE w:val="0"/>
        <w:autoSpaceDN w:val="0"/>
        <w:adjustRightInd w:val="0"/>
        <w:spacing w:after="0" w:line="240" w:lineRule="auto"/>
        <w:ind w:firstLine="708"/>
        <w:jc w:val="both"/>
        <w:rPr>
          <w:rFonts w:eastAsia="Times New Roman" w:cstheme="minorHAnsi"/>
          <w:i/>
        </w:rPr>
      </w:pPr>
      <w:r>
        <w:rPr>
          <w:i/>
        </w:rPr>
        <w:t>Balio hauek har ditzake:</w:t>
      </w:r>
    </w:p>
    <w:p w14:paraId="496D73E7" w14:textId="77777777" w:rsidR="00A03519" w:rsidRPr="00A03519" w:rsidRDefault="0027793F" w:rsidP="00A03519">
      <w:pPr>
        <w:pStyle w:val="Prrafodelista"/>
        <w:numPr>
          <w:ilvl w:val="1"/>
          <w:numId w:val="13"/>
        </w:numPr>
        <w:autoSpaceDE w:val="0"/>
        <w:autoSpaceDN w:val="0"/>
        <w:adjustRightInd w:val="0"/>
        <w:spacing w:after="0" w:line="240" w:lineRule="auto"/>
        <w:jc w:val="both"/>
        <w:rPr>
          <w:rFonts w:eastAsia="Times New Roman" w:cstheme="minorHAnsi"/>
          <w:i/>
        </w:rPr>
      </w:pPr>
      <w:hyperlink w:anchor="EJ_MAR3" w:history="1">
        <w:r w:rsidR="00027CC8">
          <w:rPr>
            <w:b/>
            <w:i/>
            <w:color w:val="0000FF"/>
          </w:rPr>
          <w:t xml:space="preserve"> Titular </w:t>
        </w:r>
      </w:hyperlink>
    </w:p>
    <w:p w14:paraId="07042F40" w14:textId="77777777" w:rsidR="00A03519" w:rsidRPr="00A276A8" w:rsidRDefault="00A03519" w:rsidP="00A03519">
      <w:pPr>
        <w:pStyle w:val="Prrafodelista"/>
        <w:numPr>
          <w:ilvl w:val="1"/>
          <w:numId w:val="13"/>
        </w:numPr>
        <w:autoSpaceDE w:val="0"/>
        <w:autoSpaceDN w:val="0"/>
        <w:adjustRightInd w:val="0"/>
        <w:spacing w:after="0" w:line="240" w:lineRule="auto"/>
        <w:jc w:val="both"/>
        <w:rPr>
          <w:rFonts w:eastAsia="Times New Roman" w:cstheme="minorHAnsi"/>
          <w:i/>
        </w:rPr>
      </w:pPr>
      <w:r>
        <w:rPr>
          <w:b/>
          <w:i/>
          <w:color w:val="0000FF"/>
        </w:rPr>
        <w:t>Beneficiario</w:t>
      </w:r>
    </w:p>
    <w:p w14:paraId="469564EB" w14:textId="77777777" w:rsidR="00A276A8" w:rsidRPr="00A276A8" w:rsidRDefault="00A276A8" w:rsidP="00A276A8">
      <w:pPr>
        <w:pStyle w:val="Prrafodelista"/>
        <w:numPr>
          <w:ilvl w:val="1"/>
          <w:numId w:val="13"/>
        </w:numPr>
        <w:autoSpaceDE w:val="0"/>
        <w:autoSpaceDN w:val="0"/>
        <w:adjustRightInd w:val="0"/>
        <w:spacing w:after="0" w:line="240" w:lineRule="auto"/>
        <w:jc w:val="both"/>
        <w:rPr>
          <w:rFonts w:cs="Times New Roman"/>
          <w:b/>
          <w:i/>
          <w:color w:val="0000FF"/>
          <w:szCs w:val="20"/>
        </w:rPr>
      </w:pPr>
      <w:r>
        <w:rPr>
          <w:b/>
          <w:i/>
          <w:color w:val="0000FF"/>
        </w:rPr>
        <w:t>No Perceptor</w:t>
      </w:r>
    </w:p>
    <w:p w14:paraId="6C4D6DD3" w14:textId="77777777" w:rsidR="005A28B1" w:rsidRPr="00A03519" w:rsidRDefault="005A28B1" w:rsidP="00A03519">
      <w:pPr>
        <w:pStyle w:val="Prrafodelista"/>
        <w:autoSpaceDE w:val="0"/>
        <w:autoSpaceDN w:val="0"/>
        <w:adjustRightInd w:val="0"/>
        <w:spacing w:after="0" w:line="240" w:lineRule="auto"/>
        <w:jc w:val="both"/>
        <w:rPr>
          <w:rFonts w:eastAsia="Times New Roman" w:cstheme="minorHAnsi"/>
          <w:i/>
          <w:szCs w:val="20"/>
        </w:rPr>
      </w:pPr>
    </w:p>
    <w:p w14:paraId="717B2B6A" w14:textId="77777777" w:rsidR="005A28B1" w:rsidRDefault="005A28B1" w:rsidP="005A28B1">
      <w:pPr>
        <w:autoSpaceDE w:val="0"/>
        <w:autoSpaceDN w:val="0"/>
        <w:adjustRightInd w:val="0"/>
        <w:spacing w:after="0" w:line="240" w:lineRule="auto"/>
        <w:ind w:left="1080" w:firstLine="360"/>
        <w:jc w:val="both"/>
        <w:rPr>
          <w:rFonts w:eastAsia="Times New Roman" w:cstheme="minorHAnsi"/>
          <w:i/>
          <w:szCs w:val="20"/>
        </w:rPr>
      </w:pPr>
    </w:p>
    <w:p w14:paraId="1D3D73C7" w14:textId="77777777" w:rsidR="007C3800" w:rsidRDefault="007C3800" w:rsidP="007C3800">
      <w:pPr>
        <w:autoSpaceDE w:val="0"/>
        <w:autoSpaceDN w:val="0"/>
        <w:adjustRightInd w:val="0"/>
        <w:spacing w:after="0" w:line="240" w:lineRule="auto"/>
        <w:rPr>
          <w:rFonts w:eastAsia="Times New Roman" w:cstheme="minorHAnsi"/>
          <w:szCs w:val="20"/>
          <w:lang w:val="es-ES_tradnl"/>
        </w:rPr>
      </w:pPr>
    </w:p>
    <w:p w14:paraId="598F4CEB" w14:textId="77777777" w:rsidR="00EE416E" w:rsidRDefault="00EE416E" w:rsidP="007C3800">
      <w:pPr>
        <w:autoSpaceDE w:val="0"/>
        <w:autoSpaceDN w:val="0"/>
        <w:adjustRightInd w:val="0"/>
        <w:spacing w:after="0" w:line="240" w:lineRule="auto"/>
      </w:pPr>
      <w:r>
        <w:t>Taulan (</w:t>
      </w:r>
      <w:r>
        <w:rPr>
          <w:i/>
          <w:color w:val="0000FF"/>
        </w:rPr>
        <w:t>1. taula</w:t>
      </w:r>
      <w:r>
        <w:t>) deskribatzen dira DSBE Kontsultatzeko zerbitzuak itzulitako egoera-kodeak.</w:t>
      </w:r>
    </w:p>
    <w:p w14:paraId="6986B2FA" w14:textId="77777777" w:rsidR="00EE416E" w:rsidRPr="000F5D0D" w:rsidRDefault="00EE416E" w:rsidP="007C3800">
      <w:pPr>
        <w:autoSpaceDE w:val="0"/>
        <w:autoSpaceDN w:val="0"/>
        <w:adjustRightInd w:val="0"/>
        <w:spacing w:after="0" w:line="240" w:lineRule="auto"/>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7C3800" w:rsidRPr="000F5D0D" w14:paraId="471EF8F0" w14:textId="77777777" w:rsidTr="006E6F3C">
        <w:trPr>
          <w:trHeight w:val="221"/>
        </w:trPr>
        <w:tc>
          <w:tcPr>
            <w:tcW w:w="2235" w:type="dxa"/>
            <w:shd w:val="clear" w:color="auto" w:fill="auto"/>
          </w:tcPr>
          <w:p w14:paraId="6F8D1854" w14:textId="77777777" w:rsidR="007C3800" w:rsidRPr="000F5D0D" w:rsidRDefault="007C3800" w:rsidP="006E6F3C">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12EB43DB" w14:textId="77777777" w:rsidR="007C3800" w:rsidRPr="000F5D0D" w:rsidRDefault="007C3800" w:rsidP="006E6F3C">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6696ED6A" w14:textId="77777777" w:rsidR="007C3800" w:rsidRPr="000F5D0D" w:rsidRDefault="007C3800" w:rsidP="006E6F3C">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7C3800" w:rsidRPr="000F5D0D" w14:paraId="1466E7B5" w14:textId="77777777" w:rsidTr="006E6F3C">
        <w:trPr>
          <w:trHeight w:val="754"/>
        </w:trPr>
        <w:tc>
          <w:tcPr>
            <w:tcW w:w="2235" w:type="dxa"/>
            <w:shd w:val="clear" w:color="auto" w:fill="auto"/>
          </w:tcPr>
          <w:p w14:paraId="0A40EB94" w14:textId="77777777" w:rsidR="007C3800" w:rsidRPr="002308D3" w:rsidRDefault="007C3800" w:rsidP="006E6F3C">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779A3ED1" w14:textId="77777777" w:rsidR="007C3800" w:rsidRPr="002308D3" w:rsidRDefault="007C3800" w:rsidP="006E6F3C">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7368BEA6" w14:textId="77777777" w:rsidR="007C3800" w:rsidRPr="00363849" w:rsidRDefault="007C3800" w:rsidP="006E6F3C">
            <w:pPr>
              <w:autoSpaceDE w:val="0"/>
              <w:autoSpaceDN w:val="0"/>
              <w:adjustRightInd w:val="0"/>
              <w:rPr>
                <w:rFonts w:cs="Arial"/>
                <w:color w:val="000000"/>
                <w:sz w:val="20"/>
              </w:rPr>
            </w:pPr>
            <w:r>
              <w:rPr>
                <w:color w:val="000000"/>
                <w:sz w:val="20"/>
              </w:rPr>
              <w:t>Sarrerako datuetan balidazio-erroreak gertatzen direnean emango da.</w:t>
            </w:r>
          </w:p>
        </w:tc>
      </w:tr>
      <w:tr w:rsidR="007C3800" w:rsidRPr="000F5D0D" w14:paraId="5DAE92F0" w14:textId="77777777" w:rsidTr="006E6F3C">
        <w:trPr>
          <w:trHeight w:val="194"/>
        </w:trPr>
        <w:tc>
          <w:tcPr>
            <w:tcW w:w="2235" w:type="dxa"/>
            <w:shd w:val="clear" w:color="auto" w:fill="auto"/>
          </w:tcPr>
          <w:p w14:paraId="4AD3D8E7" w14:textId="77777777" w:rsidR="007C3800" w:rsidRPr="0074202D" w:rsidRDefault="00FA2F0F" w:rsidP="006E6F3C">
            <w:pPr>
              <w:autoSpaceDE w:val="0"/>
              <w:autoSpaceDN w:val="0"/>
              <w:adjustRightInd w:val="0"/>
              <w:jc w:val="center"/>
              <w:rPr>
                <w:rFonts w:cs="Arial"/>
                <w:b/>
                <w:color w:val="0000FF"/>
                <w:sz w:val="20"/>
              </w:rPr>
            </w:pPr>
            <w:r>
              <w:rPr>
                <w:b/>
                <w:color w:val="0000FF"/>
                <w:sz w:val="20"/>
              </w:rPr>
              <w:t>S</w:t>
            </w:r>
          </w:p>
        </w:tc>
        <w:tc>
          <w:tcPr>
            <w:tcW w:w="3543" w:type="dxa"/>
            <w:shd w:val="clear" w:color="auto" w:fill="auto"/>
          </w:tcPr>
          <w:p w14:paraId="3C350111" w14:textId="77777777" w:rsidR="007C3800" w:rsidRDefault="00124867" w:rsidP="006E6F3C">
            <w:pPr>
              <w:autoSpaceDE w:val="0"/>
              <w:autoSpaceDN w:val="0"/>
              <w:adjustRightInd w:val="0"/>
              <w:rPr>
                <w:rFonts w:cs="Arial"/>
                <w:color w:val="000000"/>
                <w:sz w:val="20"/>
              </w:rPr>
            </w:pPr>
            <w:r>
              <w:rPr>
                <w:color w:val="000000"/>
                <w:sz w:val="20"/>
              </w:rPr>
              <w:t>Datuak topatu dira.</w:t>
            </w:r>
          </w:p>
        </w:tc>
        <w:tc>
          <w:tcPr>
            <w:tcW w:w="3864" w:type="dxa"/>
            <w:shd w:val="clear" w:color="auto" w:fill="auto"/>
          </w:tcPr>
          <w:p w14:paraId="5876B946" w14:textId="77777777" w:rsidR="007C3800" w:rsidRDefault="00FA2F0F" w:rsidP="00FA2F0F">
            <w:pPr>
              <w:autoSpaceDE w:val="0"/>
              <w:autoSpaceDN w:val="0"/>
              <w:adjustRightInd w:val="0"/>
              <w:rPr>
                <w:rFonts w:cs="Arial"/>
                <w:color w:val="000000"/>
                <w:sz w:val="20"/>
              </w:rPr>
            </w:pPr>
            <w:r>
              <w:rPr>
                <w:color w:val="000000"/>
                <w:sz w:val="20"/>
              </w:rPr>
              <w:t xml:space="preserve">Pertsona bat topatu da adierazitako bilaketa-parametroekin. </w:t>
            </w:r>
          </w:p>
        </w:tc>
      </w:tr>
      <w:tr w:rsidR="00FA2F0F" w:rsidRPr="000F5D0D" w14:paraId="474F75DF" w14:textId="77777777" w:rsidTr="006E6F3C">
        <w:trPr>
          <w:trHeight w:val="194"/>
        </w:trPr>
        <w:tc>
          <w:tcPr>
            <w:tcW w:w="2235" w:type="dxa"/>
            <w:shd w:val="clear" w:color="auto" w:fill="auto"/>
          </w:tcPr>
          <w:p w14:paraId="0D47D93B" w14:textId="77777777" w:rsidR="00FA2F0F" w:rsidRDefault="00FA2F0F" w:rsidP="006E6F3C">
            <w:pPr>
              <w:autoSpaceDE w:val="0"/>
              <w:autoSpaceDN w:val="0"/>
              <w:adjustRightInd w:val="0"/>
              <w:jc w:val="center"/>
              <w:rPr>
                <w:rFonts w:cs="Arial"/>
                <w:b/>
                <w:color w:val="0000FF"/>
                <w:sz w:val="20"/>
              </w:rPr>
            </w:pPr>
            <w:r>
              <w:rPr>
                <w:b/>
                <w:color w:val="0000FF"/>
                <w:sz w:val="20"/>
              </w:rPr>
              <w:t>N</w:t>
            </w:r>
          </w:p>
        </w:tc>
        <w:tc>
          <w:tcPr>
            <w:tcW w:w="3543" w:type="dxa"/>
            <w:shd w:val="clear" w:color="auto" w:fill="auto"/>
          </w:tcPr>
          <w:p w14:paraId="18657052" w14:textId="77777777" w:rsidR="00FA2F0F" w:rsidRPr="00F86CFD" w:rsidRDefault="00124867" w:rsidP="006E6F3C">
            <w:pPr>
              <w:autoSpaceDE w:val="0"/>
              <w:autoSpaceDN w:val="0"/>
              <w:adjustRightInd w:val="0"/>
              <w:rPr>
                <w:rFonts w:cs="Arial"/>
                <w:color w:val="000000"/>
                <w:sz w:val="20"/>
              </w:rPr>
            </w:pPr>
            <w:r>
              <w:rPr>
                <w:color w:val="000000"/>
                <w:sz w:val="20"/>
              </w:rPr>
              <w:t>Ez da daturik topatu.</w:t>
            </w:r>
          </w:p>
        </w:tc>
        <w:tc>
          <w:tcPr>
            <w:tcW w:w="3864" w:type="dxa"/>
            <w:shd w:val="clear" w:color="auto" w:fill="auto"/>
          </w:tcPr>
          <w:p w14:paraId="0692C2FF" w14:textId="77777777" w:rsidR="00FA2F0F" w:rsidRPr="00C7576D" w:rsidRDefault="00FA2F0F" w:rsidP="00FA2F0F">
            <w:pPr>
              <w:autoSpaceDE w:val="0"/>
              <w:autoSpaceDN w:val="0"/>
              <w:adjustRightInd w:val="0"/>
              <w:rPr>
                <w:rFonts w:cs="Arial"/>
                <w:color w:val="000000"/>
                <w:sz w:val="20"/>
              </w:rPr>
            </w:pPr>
            <w:r>
              <w:rPr>
                <w:color w:val="000000"/>
                <w:sz w:val="20"/>
              </w:rPr>
              <w:t>Adierazitako bilaketa-parametroekin ez da inor aurkitu.</w:t>
            </w:r>
          </w:p>
        </w:tc>
      </w:tr>
    </w:tbl>
    <w:p w14:paraId="4E69BF8E" w14:textId="77777777" w:rsidR="007C3800" w:rsidRPr="000F5D0D" w:rsidRDefault="007C3800" w:rsidP="00EE416E">
      <w:pPr>
        <w:spacing w:before="240" w:after="0" w:line="240" w:lineRule="auto"/>
        <w:ind w:left="708" w:firstLine="708"/>
        <w:jc w:val="both"/>
        <w:rPr>
          <w:rFonts w:eastAsia="Times New Roman" w:cstheme="minorHAnsi"/>
          <w:szCs w:val="20"/>
        </w:rPr>
      </w:pPr>
      <w:r>
        <w:rPr>
          <w:b/>
          <w:i/>
          <w:sz w:val="16"/>
          <w:u w:val="single"/>
        </w:rPr>
        <w:t>1. taula.</w:t>
      </w:r>
      <w:r>
        <w:rPr>
          <w:sz w:val="16"/>
        </w:rPr>
        <w:t xml:space="preserve"> DSBE kontsultatzeko zerbitzuak itzulitako egoera-kodeak.</w:t>
      </w:r>
    </w:p>
    <w:p w14:paraId="49E698BB" w14:textId="77777777" w:rsidR="005125BA" w:rsidRDefault="005125BA" w:rsidP="007B0250">
      <w:pPr>
        <w:pStyle w:val="Titulo3nisae"/>
      </w:pPr>
    </w:p>
    <w:p w14:paraId="2E7E1839" w14:textId="77777777" w:rsidR="007043C7" w:rsidRDefault="007043C7" w:rsidP="000F5D0D">
      <w:pPr>
        <w:spacing w:before="240" w:after="0" w:line="240" w:lineRule="auto"/>
        <w:jc w:val="both"/>
        <w:rPr>
          <w:rFonts w:eastAsia="Times New Roman" w:cstheme="minorHAnsi"/>
          <w:szCs w:val="20"/>
          <w:lang w:val="es-ES_tradnl"/>
        </w:rPr>
      </w:pPr>
    </w:p>
    <w:p w14:paraId="367417D4" w14:textId="77777777" w:rsidR="007043C7" w:rsidRDefault="007043C7" w:rsidP="000F5D0D">
      <w:pPr>
        <w:spacing w:before="240" w:after="0" w:line="240" w:lineRule="auto"/>
        <w:jc w:val="both"/>
        <w:rPr>
          <w:rFonts w:eastAsia="Times New Roman" w:cstheme="minorHAnsi"/>
          <w:szCs w:val="20"/>
          <w:lang w:val="es-ES_tradnl"/>
        </w:rPr>
      </w:pPr>
    </w:p>
    <w:p w14:paraId="1EC2E0AE" w14:textId="77777777" w:rsidR="007043C7" w:rsidRDefault="007043C7" w:rsidP="000F5D0D">
      <w:pPr>
        <w:spacing w:before="240" w:after="0" w:line="240" w:lineRule="auto"/>
        <w:jc w:val="both"/>
        <w:rPr>
          <w:rFonts w:eastAsia="Times New Roman" w:cstheme="minorHAnsi"/>
          <w:szCs w:val="20"/>
          <w:lang w:val="es-ES_tradnl"/>
        </w:rPr>
      </w:pPr>
    </w:p>
    <w:p w14:paraId="353243AF" w14:textId="77777777" w:rsidR="007043C7" w:rsidRDefault="007043C7" w:rsidP="000F5D0D">
      <w:pPr>
        <w:spacing w:before="240" w:after="0" w:line="240" w:lineRule="auto"/>
        <w:jc w:val="both"/>
        <w:rPr>
          <w:rFonts w:eastAsia="Times New Roman" w:cstheme="minorHAnsi"/>
          <w:szCs w:val="20"/>
          <w:lang w:val="es-ES_tradnl"/>
        </w:rPr>
      </w:pPr>
    </w:p>
    <w:p w14:paraId="645B6D8F" w14:textId="77777777" w:rsidR="000F5D0D" w:rsidRPr="000F5D0D" w:rsidRDefault="000F5D0D" w:rsidP="000F5D0D">
      <w:pPr>
        <w:spacing w:before="240" w:after="0" w:line="240" w:lineRule="auto"/>
        <w:jc w:val="both"/>
        <w:rPr>
          <w:rFonts w:eastAsia="Times New Roman" w:cstheme="minorHAnsi"/>
          <w:szCs w:val="20"/>
        </w:rPr>
      </w:pPr>
      <w:r>
        <w:lastRenderedPageBreak/>
        <w:t xml:space="preserve">Sistemaren errore inkontrolatuak edo zerbitzuak berak kontrolatzen ez dituen errore generikoak gertatzen direnean, bezeroak erantzun-mezua jaso beharrean </w:t>
      </w:r>
      <w:r>
        <w:rPr>
          <w:b/>
        </w:rPr>
        <w:t>SoapFault</w:t>
      </w:r>
      <w:r>
        <w:t xml:space="preserve"> mezu bat jasoko du erantzun gisa.</w:t>
      </w:r>
    </w:p>
    <w:p w14:paraId="2286F0C0" w14:textId="77777777" w:rsidR="000F5D0D" w:rsidRPr="000F5D0D" w:rsidRDefault="000F5D0D" w:rsidP="000F5D0D">
      <w:pPr>
        <w:spacing w:before="240" w:after="0" w:line="240" w:lineRule="auto"/>
        <w:jc w:val="both"/>
        <w:rPr>
          <w:rFonts w:eastAsia="Times New Roman" w:cstheme="minorHAnsi"/>
          <w:szCs w:val="20"/>
          <w:lang w:val="es-ES_tradnl"/>
        </w:rPr>
      </w:pPr>
    </w:p>
    <w:p w14:paraId="2DCEBB82"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&lt;?xml version="1.0" encoding="utf-8"?&gt;</w:t>
      </w:r>
    </w:p>
    <w:p w14:paraId="6EFC482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14:paraId="5F6A2ABC"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06F64B49"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31B2F2F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&lt;faultcode&gt;</w:t>
      </w:r>
      <w:r>
        <w:rPr>
          <w:i/>
          <w:color w:val="0000FF"/>
          <w:sz w:val="20"/>
        </w:rPr>
        <w:t>soap:Server</w:t>
      </w:r>
      <w:r>
        <w:rPr>
          <w:i/>
          <w:sz w:val="20"/>
        </w:rPr>
        <w:t>&lt;/faultcode&gt;</w:t>
      </w:r>
    </w:p>
    <w:p w14:paraId="391F66C3"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geroago</w:t>
      </w:r>
      <w:r>
        <w:rPr>
          <w:i/>
          <w:sz w:val="20"/>
        </w:rPr>
        <w:t>&lt;/faultstring&gt;</w:t>
      </w:r>
    </w:p>
    <w:p w14:paraId="04B624CE"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5AAE9DC5"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77E76B79"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&lt;/soap:Envelope&gt;</w:t>
      </w:r>
    </w:p>
    <w:p w14:paraId="04130A28" w14:textId="77777777" w:rsidR="000F5D0D" w:rsidRPr="000F5D0D" w:rsidRDefault="009F0D1E" w:rsidP="009F0D1E">
      <w:pPr>
        <w:pStyle w:val="Titulo1nisae"/>
        <w:rPr>
          <w:b w:val="0"/>
        </w:rPr>
      </w:pPr>
      <w:bookmarkStart w:id="25" w:name="_Toc150940427"/>
      <w:r>
        <w:lastRenderedPageBreak/>
        <w:t>I. eranskina: Bizitzeko Gutxieneko Diru-sarrera kontsultatzeko zerbitzuaren adibideak</w:t>
      </w:r>
      <w:bookmarkEnd w:id="25"/>
    </w:p>
    <w:p w14:paraId="6979441F"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6C373DD0" w14:textId="77777777" w:rsidR="00A54E19" w:rsidRDefault="00A54E19" w:rsidP="00A54E19">
      <w:pPr>
        <w:spacing w:after="0" w:line="240" w:lineRule="auto"/>
      </w:pPr>
    </w:p>
    <w:p w14:paraId="1E4B4BA0" w14:textId="77777777" w:rsidR="00A54E19" w:rsidRPr="00A54E19" w:rsidRDefault="00A54E19" w:rsidP="00A54E19">
      <w:pPr>
        <w:spacing w:after="0" w:line="240" w:lineRule="auto"/>
        <w:rPr>
          <w:rFonts w:eastAsia="Times New Roman" w:cstheme="minorHAnsi"/>
          <w:szCs w:val="20"/>
        </w:rPr>
      </w:pPr>
      <w:r>
        <w:rPr>
          <w:i/>
        </w:rPr>
        <w:t xml:space="preserve">Bizitzeko Gutxieneko Diru-sarrera kontsultatzeko </w:t>
      </w:r>
      <w:r>
        <w:t>zerbitzurako Lanbideren preprodukzioko ingurunearen datu sorta erantsi zaio gida honi:</w:t>
      </w:r>
    </w:p>
    <w:p w14:paraId="49A104BA" w14:textId="77777777" w:rsidR="00A54E19" w:rsidRPr="00A54E19" w:rsidRDefault="00562803" w:rsidP="00A54E19">
      <w:pPr>
        <w:spacing w:after="0" w:line="240" w:lineRule="auto"/>
        <w:rPr>
          <w:rStyle w:val="Hipervnculo"/>
          <w:rFonts w:cstheme="minorHAnsi"/>
          <w:i/>
          <w:szCs w:val="20"/>
        </w:rPr>
      </w:pPr>
      <w:r>
        <w:rPr>
          <w:rStyle w:val="Hipervnculo"/>
          <w:i/>
        </w:rPr>
        <w:t>Juego_datos_Preproduccion_IMV.txt</w:t>
      </w:r>
    </w:p>
    <w:p w14:paraId="413F37F9"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31533495" w14:textId="77777777" w:rsidR="000F5D0D" w:rsidRPr="000B6BE1" w:rsidRDefault="00786CB1" w:rsidP="000B6BE1">
      <w:pPr>
        <w:pStyle w:val="Titulo2nisae"/>
        <w:rPr>
          <w:i/>
          <w:u w:val="single"/>
        </w:rPr>
      </w:pPr>
      <w:bookmarkStart w:id="26" w:name="_Toc150940428"/>
      <w:r>
        <w:rPr>
          <w:i/>
          <w:u w:val="single"/>
        </w:rPr>
        <w:t>NAN 44340811P: Datuak topatu dira</w:t>
      </w:r>
      <w:bookmarkEnd w:id="26"/>
    </w:p>
    <w:p w14:paraId="60150BE6" w14:textId="77777777" w:rsidR="000F5D0D" w:rsidRPr="000F5D0D" w:rsidRDefault="000F5D0D" w:rsidP="000B6BE1">
      <w:pPr>
        <w:pStyle w:val="Titulo3nisae"/>
        <w:rPr>
          <w:b w:val="0"/>
        </w:rPr>
      </w:pPr>
      <w:bookmarkStart w:id="27" w:name="_Toc150940429"/>
      <w:r>
        <w:t>Eskaera</w:t>
      </w:r>
      <w:bookmarkEnd w:id="27"/>
    </w:p>
    <w:p w14:paraId="2276533E"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0643F73"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10E2F50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6DDE9D4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10448C2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30C27D0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304357DA" w14:textId="77777777" w:rsidR="00D41CED" w:rsidRPr="00D41CED" w:rsidRDefault="000F5D0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228E05A9"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3D7BF877"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&lt;pet:IdPeticion&gt;X53JI000000002023111000001&lt;/pet:IdPeticion&gt;</w:t>
      </w:r>
    </w:p>
    <w:p w14:paraId="57F7BF6D"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w:t>
      </w:r>
      <w:r>
        <w:rPr>
          <w:b/>
          <w:color w:val="7F7F7F" w:themeColor="text1" w:themeTint="80"/>
          <w:sz w:val="17"/>
        </w:rPr>
        <w:t>1</w:t>
      </w:r>
      <w:r>
        <w:rPr>
          <w:color w:val="7F7F7F" w:themeColor="text1" w:themeTint="80"/>
          <w:sz w:val="17"/>
        </w:rPr>
        <w:t>&lt;/pet:NumElementos&gt;</w:t>
      </w:r>
    </w:p>
    <w:p w14:paraId="56779C67"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&lt;pet:TimeStamp&gt;2023-11-10T15:01:27.769+01:00&lt;/pet:TimeStamp&gt;</w:t>
      </w:r>
    </w:p>
    <w:p w14:paraId="45B7F329"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3CF83A45"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w:t>
      </w:r>
      <w:r>
        <w:rPr>
          <w:b/>
          <w:color w:val="7F7F7F" w:themeColor="text1" w:themeTint="80"/>
          <w:sz w:val="17"/>
        </w:rPr>
        <w:t>0001</w:t>
      </w:r>
      <w:r>
        <w:rPr>
          <w:color w:val="7F7F7F" w:themeColor="text1" w:themeTint="80"/>
          <w:sz w:val="17"/>
        </w:rPr>
        <w:t>&lt;/pet:CodigoEstado&gt;</w:t>
      </w:r>
    </w:p>
    <w:p w14:paraId="19E042C2"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w:t>
      </w:r>
      <w:r>
        <w:rPr>
          <w:b/>
          <w:color w:val="7F7F7F" w:themeColor="text1" w:themeTint="80"/>
          <w:sz w:val="17"/>
        </w:rPr>
        <w:t>ERANTZUNAREN ZAIN</w:t>
      </w:r>
      <w:r>
        <w:rPr>
          <w:color w:val="7F7F7F" w:themeColor="text1" w:themeTint="80"/>
          <w:sz w:val="17"/>
        </w:rPr>
        <w:t>&lt;/pet:LiteralError&gt;</w:t>
      </w:r>
    </w:p>
    <w:p w14:paraId="4B6DD036"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4ED98940"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SWIOPPRESTIMV</w:t>
      </w:r>
      <w:r>
        <w:rPr>
          <w:color w:val="7F7F7F" w:themeColor="text1" w:themeTint="80"/>
          <w:sz w:val="17"/>
        </w:rPr>
        <w:t>&lt;/pet:CodigoCertificado&gt;</w:t>
      </w:r>
    </w:p>
    <w:p w14:paraId="0A7329BB"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7F14975D"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53FFBFF9"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15749099"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33DBE898"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1676CCBD"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&lt;pet:NifEmisor&gt;Q0100571I&lt;/pet:NifEmisor&gt;</w:t>
      </w:r>
    </w:p>
    <w:p w14:paraId="66992701"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&lt;pet:NombreEmisor&gt;LANBIDE&lt;/pet:NombreEmisor&gt;</w:t>
      </w:r>
    </w:p>
    <w:p w14:paraId="1C7A41FC"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19421440"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170F9B77"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4CCBF142"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&lt;pet:NombreSolicitante&gt;EJGV&lt;/pet:NombreSolicitante&gt;</w:t>
      </w:r>
    </w:p>
    <w:p w14:paraId="46F34053"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7CF797B3"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4183AF47"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73E81D5E"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integrazio-probetarako prozedura&lt;/pet:NombreProcedimiento&gt;</w:t>
      </w:r>
    </w:p>
    <w:p w14:paraId="2ABB928A"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78F1877B"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&lt;pet:Finalidad&gt;Integrazio-probetarako prozedura&lt;/pet:Finalidad&gt;</w:t>
      </w:r>
    </w:p>
    <w:p w14:paraId="64E7613C"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1B8A15D6"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1B7480D2"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5F7EB61A"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1B1CFE08"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424A32AD"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&lt;pet:IdExpediente&gt;X53JI/IDEXP-2023-0007&lt;/pet:IdExpediente&gt;</w:t>
      </w:r>
    </w:p>
    <w:p w14:paraId="3386F269"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5B0E7EA2"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561CFA8C"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&lt;pet:TipoDocumentacion&gt;</w:t>
      </w:r>
      <w:r>
        <w:rPr>
          <w:b/>
          <w:bCs/>
          <w:color w:val="7F7F7F" w:themeColor="text1" w:themeTint="80"/>
          <w:sz w:val="17"/>
        </w:rPr>
        <w:t>NAN</w:t>
      </w:r>
      <w:r>
        <w:rPr>
          <w:color w:val="7F7F7F" w:themeColor="text1" w:themeTint="80"/>
          <w:sz w:val="17"/>
        </w:rPr>
        <w:t>&lt;/pet:TipoDocumentacion&gt;</w:t>
      </w:r>
    </w:p>
    <w:p w14:paraId="30C4A3B4"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44340811P</w:t>
      </w:r>
      <w:r>
        <w:rPr>
          <w:color w:val="7F7F7F" w:themeColor="text1" w:themeTint="80"/>
          <w:sz w:val="17"/>
        </w:rPr>
        <w:t>&lt;/pet:Documentacion&gt;</w:t>
      </w:r>
    </w:p>
    <w:p w14:paraId="02C8F7E0"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&lt;pet:Nombre&gt;&lt;/pet:Nombre&gt;</w:t>
      </w:r>
    </w:p>
    <w:p w14:paraId="72DA0ACA"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31DCCCFD"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7EB0DC26"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61FAA0A1"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66F12005"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SWIOPPRESTIMV</w:t>
      </w:r>
      <w:r>
        <w:rPr>
          <w:color w:val="7F7F7F" w:themeColor="text1" w:themeTint="80"/>
          <w:sz w:val="17"/>
        </w:rPr>
        <w:t>&lt;/pet:CodigoCertificado&gt;</w:t>
      </w:r>
    </w:p>
    <w:p w14:paraId="4B66505C"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&lt;pet:IdSolicitud&gt;X53JI000000002023111000001&lt;/pet:IdSolicitud&gt;</w:t>
      </w:r>
    </w:p>
    <w:p w14:paraId="2F25AC85"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53582EA6"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79028951"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15AE1A8"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&lt;dat:Consulta&gt;</w:t>
      </w:r>
    </w:p>
    <w:p w14:paraId="468FE656"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 xml:space="preserve"> &lt;dat:DatosConsulta&gt;</w:t>
      </w:r>
    </w:p>
    <w:p w14:paraId="19845845"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 xml:space="preserve"> </w:t>
      </w:r>
      <w:r>
        <w:rPr>
          <w:color w:val="7F7F7F" w:themeColor="text1" w:themeTint="80"/>
          <w:sz w:val="17"/>
        </w:rPr>
        <w:tab/>
        <w:t>&lt;dat:FechaConsulta&gt;</w:t>
      </w:r>
      <w:r>
        <w:rPr>
          <w:b/>
          <w:color w:val="7F7F7F" w:themeColor="text1" w:themeTint="80"/>
          <w:sz w:val="17"/>
        </w:rPr>
        <w:t xml:space="preserve"> 2023/01/01</w:t>
      </w:r>
      <w:r>
        <w:rPr>
          <w:color w:val="7F7F7F" w:themeColor="text1" w:themeTint="80"/>
          <w:sz w:val="17"/>
        </w:rPr>
        <w:t>&lt;/dat:FechaConsulta&gt;</w:t>
      </w:r>
    </w:p>
    <w:p w14:paraId="053B1F8B"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&lt;/dat:DatosConsulta&gt;</w:t>
      </w:r>
    </w:p>
    <w:p w14:paraId="4835CE1E"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&lt;/dat:Consulta&gt;</w:t>
      </w:r>
    </w:p>
    <w:p w14:paraId="53313EB2"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233F1ECA"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478CE2FB" w14:textId="77777777" w:rsidR="00D41CED" w:rsidRPr="00D41CE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02EC887C" w14:textId="77777777" w:rsidR="000F5D0D" w:rsidRPr="0040671D" w:rsidRDefault="00D41CED" w:rsidP="00D41CE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473CB398" w14:textId="77777777" w:rsidR="000F5D0D" w:rsidRPr="0040671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7EC2B10C" w14:textId="77777777" w:rsidR="000F5D0D" w:rsidRPr="0040671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rPr>
        <w:t>&lt;/soapenv:Envelope&gt;</w:t>
      </w:r>
      <w:r>
        <w:rPr>
          <w:color w:val="008080"/>
          <w:sz w:val="17"/>
        </w:rPr>
        <w:tab/>
      </w:r>
    </w:p>
    <w:p w14:paraId="0E0F209C" w14:textId="77777777" w:rsidR="000F5D0D" w:rsidRPr="0040671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562AEE6" w14:textId="77777777" w:rsidR="000F5D0D" w:rsidRPr="0040671D" w:rsidRDefault="000F5D0D" w:rsidP="000B6BE1">
      <w:pPr>
        <w:pStyle w:val="Titulo3nisae"/>
        <w:rPr>
          <w:b w:val="0"/>
        </w:rPr>
      </w:pPr>
      <w:bookmarkStart w:id="28" w:name="_Toc150940430"/>
      <w:r>
        <w:t>Erantzuna</w:t>
      </w:r>
      <w:bookmarkEnd w:id="28"/>
    </w:p>
    <w:p w14:paraId="65DCB087" w14:textId="77777777" w:rsidR="000F5D0D" w:rsidRPr="0040671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E6D185D" w14:textId="77777777" w:rsidR="000F5D0D" w:rsidRPr="005125BA"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1A4C822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0429C7E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51E658BC"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0CE6F52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135765E9" w14:textId="77777777" w:rsidR="00192F58" w:rsidRPr="00192F58" w:rsidRDefault="000F5D0D"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1AED4A7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C4EF1F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&lt;ns2:IdPeticion&gt;X53JI000000002023111000001&lt;/ns2:IdPeticion&gt;</w:t>
      </w:r>
    </w:p>
    <w:p w14:paraId="1BA4E9FF"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0B192A3"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&lt;ns2:TimeStamp&gt;2023-11-10T15:01:19&lt;/ns2:TimeStamp&gt;</w:t>
      </w:r>
    </w:p>
    <w:p w14:paraId="57533721"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E76C482"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1D5D68B3"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23865AB8"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453077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SWIOPPRESTIMV</w:t>
      </w:r>
      <w:r>
        <w:rPr>
          <w:color w:val="7F7F7F" w:themeColor="text1" w:themeTint="80"/>
          <w:sz w:val="17"/>
        </w:rPr>
        <w:t>&lt;/ns2:CodigoCertificado&gt;</w:t>
      </w:r>
    </w:p>
    <w:p w14:paraId="3051D957"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4F0B9D2C"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0B996E2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823F82F"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36F4DC05"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6AA9877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&lt;ns2:NifEmisor&gt;Q0100571I&lt;/ns2:NifEmisor&gt;</w:t>
      </w:r>
    </w:p>
    <w:p w14:paraId="04BE4C9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&lt;ns2:NombreEmisor&gt;LANBIDE&lt;/ns2:NombreEmisor&gt;</w:t>
      </w:r>
    </w:p>
    <w:p w14:paraId="138D7329"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4879CC0"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519535B6"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643A574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2D33995C"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2F8F3258"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38B1E3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2B13831E"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integrazio-probetarako prozedura&lt;/ns2:NombreProcedimiento&gt;</w:t>
      </w:r>
    </w:p>
    <w:p w14:paraId="2699ECE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A21BC3E"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7B3F996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51EDAAA9"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5B8FAED"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447F0E4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95435ED"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EA5A768"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&lt;ns2:IdExpediente&gt;X53JI/IDEXP-2023-0007&lt;/ns2:IdExpediente&gt;</w:t>
      </w:r>
    </w:p>
    <w:p w14:paraId="04140040"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E5A44F6"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8143D33"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NAN</w:t>
      </w:r>
      <w:r>
        <w:rPr>
          <w:color w:val="7F7F7F" w:themeColor="text1" w:themeTint="80"/>
          <w:sz w:val="17"/>
        </w:rPr>
        <w:t>&lt;/ns2:TipoDocumentacion&gt;</w:t>
      </w:r>
    </w:p>
    <w:p w14:paraId="7B7CB15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44340811P</w:t>
      </w:r>
      <w:r>
        <w:rPr>
          <w:color w:val="7F7F7F" w:themeColor="text1" w:themeTint="80"/>
          <w:sz w:val="17"/>
        </w:rPr>
        <w:t>&lt;/ns2:Documentacion&gt;</w:t>
      </w:r>
    </w:p>
    <w:p w14:paraId="79ABE19E"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51FB5F36"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33807B5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SWIOPPRESTIMV</w:t>
      </w:r>
      <w:r>
        <w:rPr>
          <w:color w:val="7F7F7F" w:themeColor="text1" w:themeTint="80"/>
          <w:sz w:val="17"/>
        </w:rPr>
        <w:t>&lt;/ns2:CodigoCertificado&gt;</w:t>
      </w:r>
    </w:p>
    <w:p w14:paraId="6308F247"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&lt;ns2:IdSolicitud&gt;X53JI000000002023111000001&lt;/ns2:IdSolicitud&gt;</w:t>
      </w:r>
    </w:p>
    <w:p w14:paraId="69436BAD"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&lt;ns2:IdTransmision&gt;X53JI000000002023111000001TR&lt;/ns2:IdTransmision&gt;</w:t>
      </w:r>
    </w:p>
    <w:p w14:paraId="5A86BC8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&lt;ns2:FechaGeneracion&gt;2023-11-10T15:01:19&lt;/ns2:FechaGeneracion&gt;</w:t>
      </w:r>
    </w:p>
    <w:p w14:paraId="7DFBDB29"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4213BCB7"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A3B8609"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&lt;ns3:DatosEspecificos xmlns:ns2="http://intermediacion.redsara.es/scsp/esquemas/datosespecificos"&gt;</w:t>
      </w:r>
    </w:p>
    <w:p w14:paraId="2891BAAC" w14:textId="77777777" w:rsidR="00192F58" w:rsidRPr="00192F58" w:rsidRDefault="0065182A"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79B3232F"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6859C5F2"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&lt;ns2:IdTraza&gt;x53jiX53JI0000000020231110000010E5P8MW1TYN1V&lt;/ns2:IdTraza&gt;</w:t>
      </w:r>
    </w:p>
    <w:p w14:paraId="570BC920"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&lt;ns2:IdSolicitud&gt;X53JI000000002023111000001&lt;/ns2:IdSolicitud&gt;</w:t>
      </w:r>
    </w:p>
    <w:p w14:paraId="7A2FC642"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&lt;ns2:FechaCertificado&gt;2023-11-10T15:01:19&lt;/ns2:FechaCertificado&gt;</w:t>
      </w:r>
    </w:p>
    <w:p w14:paraId="15D5D8ED"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47EFB4D1"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&lt;ns2:DatosConsulta&gt;</w:t>
      </w:r>
    </w:p>
    <w:p w14:paraId="51F8A305"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&lt;ns2:FechaConsulta&gt;</w:t>
      </w:r>
      <w:r>
        <w:rPr>
          <w:b/>
          <w:color w:val="7F7F7F" w:themeColor="text1" w:themeTint="80"/>
          <w:sz w:val="17"/>
        </w:rPr>
        <w:t>2023-01-01</w:t>
      </w:r>
      <w:r>
        <w:rPr>
          <w:color w:val="7F7F7F" w:themeColor="text1" w:themeTint="80"/>
          <w:sz w:val="17"/>
        </w:rPr>
        <w:t>&lt;/ns2:FechaConsulta&gt;</w:t>
      </w:r>
    </w:p>
    <w:p w14:paraId="4A92E2A3"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&lt;/ns2:DatosConsulta&gt;</w:t>
      </w:r>
    </w:p>
    <w:p w14:paraId="000D6FA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1E81AE8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S</w:t>
      </w:r>
      <w:r>
        <w:rPr>
          <w:color w:val="7F7F7F" w:themeColor="text1" w:themeTint="80"/>
          <w:sz w:val="17"/>
        </w:rPr>
        <w:t>&lt;/ns2:Resultado&gt;</w:t>
      </w:r>
    </w:p>
    <w:p w14:paraId="7011BF8B"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Datuak topatu dira</w:t>
      </w:r>
      <w:r>
        <w:rPr>
          <w:color w:val="7F7F7F" w:themeColor="text1" w:themeTint="80"/>
          <w:sz w:val="17"/>
        </w:rPr>
        <w:t>&lt;/ns2:Descripcion&gt;</w:t>
      </w:r>
    </w:p>
    <w:p w14:paraId="73EE360C"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149C629F"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&lt;ns2:EstadoSituacion&gt;</w:t>
      </w:r>
    </w:p>
    <w:p w14:paraId="4E8035C4"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&lt;ns2:imv&gt;</w:t>
      </w:r>
      <w:r>
        <w:rPr>
          <w:b/>
          <w:color w:val="7F7F7F" w:themeColor="text1" w:themeTint="80"/>
          <w:sz w:val="17"/>
        </w:rPr>
        <w:t>S</w:t>
      </w:r>
      <w:r>
        <w:rPr>
          <w:color w:val="7F7F7F" w:themeColor="text1" w:themeTint="80"/>
          <w:sz w:val="17"/>
        </w:rPr>
        <w:t>&lt;/ns2:imv&gt;</w:t>
      </w:r>
    </w:p>
    <w:p w14:paraId="279B8F66"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&lt;ns2:api&gt;</w:t>
      </w:r>
      <w:r>
        <w:rPr>
          <w:b/>
          <w:color w:val="7F7F7F" w:themeColor="text1" w:themeTint="80"/>
          <w:sz w:val="17"/>
        </w:rPr>
        <w:t>S</w:t>
      </w:r>
      <w:r>
        <w:rPr>
          <w:color w:val="7F7F7F" w:themeColor="text1" w:themeTint="80"/>
          <w:sz w:val="17"/>
        </w:rPr>
        <w:t>&lt;/ns2:api&gt;</w:t>
      </w:r>
    </w:p>
    <w:p w14:paraId="15D904D0"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&lt;/ns2:EstadoSituacion&gt;</w:t>
      </w:r>
    </w:p>
    <w:p w14:paraId="419A615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&lt;ns2:TipoBeneficiario&gt;</w:t>
      </w:r>
      <w:r>
        <w:rPr>
          <w:b/>
          <w:color w:val="7F7F7F" w:themeColor="text1" w:themeTint="80"/>
          <w:sz w:val="17"/>
        </w:rPr>
        <w:t>Onuraduna</w:t>
      </w:r>
      <w:r>
        <w:rPr>
          <w:color w:val="7F7F7F" w:themeColor="text1" w:themeTint="80"/>
          <w:sz w:val="17"/>
        </w:rPr>
        <w:t>&lt;/ns2:TipoBeneficiario&gt;</w:t>
      </w:r>
    </w:p>
    <w:p w14:paraId="5A957F9A"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344D22D8"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&lt;/ns3:DatosEspecificos&gt;</w:t>
      </w:r>
    </w:p>
    <w:p w14:paraId="0E3E8187"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0EFBCF58" w14:textId="77777777" w:rsidR="00192F58" w:rsidRPr="00192F58"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6D4E1864" w14:textId="77777777" w:rsidR="000F5D0D" w:rsidRPr="00FC6BB6" w:rsidRDefault="00192F58" w:rsidP="00192F5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680AA1B9"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7AEB1789" w14:textId="77777777" w:rsidR="000F5D0D" w:rsidRPr="00FC6BB6"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rPr>
        <w:t>&lt;/S:Envelope&gt;</w:t>
      </w:r>
      <w:r>
        <w:rPr>
          <w:color w:val="008080"/>
          <w:sz w:val="17"/>
        </w:rPr>
        <w:tab/>
      </w:r>
    </w:p>
    <w:p w14:paraId="27F2E11A" w14:textId="77777777" w:rsidR="000F5D0D" w:rsidRPr="00FC6BB6"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BB25F83" w14:textId="77777777" w:rsidR="000C50C4" w:rsidRPr="00FC6BB6"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7506FFD9" w14:textId="77777777" w:rsidR="00EC25A8" w:rsidRPr="000B6BE1" w:rsidRDefault="00EC25A8" w:rsidP="00EC25A8">
      <w:pPr>
        <w:pStyle w:val="Titulo2nisae"/>
        <w:rPr>
          <w:i/>
          <w:u w:val="single"/>
        </w:rPr>
      </w:pPr>
      <w:bookmarkStart w:id="29" w:name="_Toc150940431"/>
      <w:r>
        <w:rPr>
          <w:i/>
          <w:u w:val="single"/>
        </w:rPr>
        <w:t>AIZ X6512146H: Datuak topatu dira</w:t>
      </w:r>
      <w:bookmarkEnd w:id="29"/>
    </w:p>
    <w:p w14:paraId="2892312D" w14:textId="77777777" w:rsidR="00EC25A8" w:rsidRPr="000F5D0D" w:rsidRDefault="00EC25A8" w:rsidP="00EC25A8">
      <w:pPr>
        <w:pStyle w:val="Titulo3nisae"/>
        <w:rPr>
          <w:b w:val="0"/>
        </w:rPr>
      </w:pPr>
      <w:bookmarkStart w:id="30" w:name="_Toc150940432"/>
      <w:r>
        <w:t>Eskaera</w:t>
      </w:r>
      <w:bookmarkEnd w:id="30"/>
    </w:p>
    <w:p w14:paraId="0B75633E" w14:textId="77777777" w:rsidR="00EC25A8" w:rsidRPr="000F5D0D" w:rsidRDefault="00EC25A8" w:rsidP="00EC25A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316CF779" w14:textId="77777777" w:rsidR="00EC25A8" w:rsidRPr="00A54E19"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3C5EAE68"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17559045"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488C5B4B"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4B9716E0"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7E5565E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2D33BA5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3480910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&lt;pet:IdPeticion&gt;X53JI000000002023111000001&lt;/pet:IdPeticion&gt;</w:t>
      </w:r>
    </w:p>
    <w:p w14:paraId="4348387E"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w:t>
      </w:r>
      <w:r>
        <w:rPr>
          <w:b/>
          <w:color w:val="7F7F7F" w:themeColor="text1" w:themeTint="80"/>
          <w:sz w:val="17"/>
        </w:rPr>
        <w:t>1</w:t>
      </w:r>
      <w:r>
        <w:rPr>
          <w:color w:val="7F7F7F" w:themeColor="text1" w:themeTint="80"/>
          <w:sz w:val="17"/>
        </w:rPr>
        <w:t>&lt;/pet:NumElementos&gt;</w:t>
      </w:r>
    </w:p>
    <w:p w14:paraId="44AC252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&lt;pet:TimeStamp&gt;2023-11-10T14:48:27.769+01:00&lt;/pet:TimeStamp&gt;</w:t>
      </w:r>
    </w:p>
    <w:p w14:paraId="1B19E17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4AEAA68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w:t>
      </w:r>
      <w:r>
        <w:rPr>
          <w:b/>
          <w:color w:val="7F7F7F" w:themeColor="text1" w:themeTint="80"/>
          <w:sz w:val="17"/>
        </w:rPr>
        <w:t>0001</w:t>
      </w:r>
      <w:r>
        <w:rPr>
          <w:color w:val="7F7F7F" w:themeColor="text1" w:themeTint="80"/>
          <w:sz w:val="17"/>
        </w:rPr>
        <w:t>&lt;/pet:CodigoEstado&gt;</w:t>
      </w:r>
    </w:p>
    <w:p w14:paraId="2704951E"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w:t>
      </w:r>
      <w:r>
        <w:rPr>
          <w:b/>
          <w:color w:val="7F7F7F" w:themeColor="text1" w:themeTint="80"/>
          <w:sz w:val="17"/>
        </w:rPr>
        <w:t>ERANTZUNAREN ZAIN</w:t>
      </w:r>
      <w:r>
        <w:rPr>
          <w:color w:val="7F7F7F" w:themeColor="text1" w:themeTint="80"/>
          <w:sz w:val="17"/>
        </w:rPr>
        <w:t>&lt;/pet:LiteralError&gt;</w:t>
      </w:r>
    </w:p>
    <w:p w14:paraId="75D9593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2E40917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SWIOPPRESTIMV</w:t>
      </w:r>
      <w:r>
        <w:rPr>
          <w:color w:val="7F7F7F" w:themeColor="text1" w:themeTint="80"/>
          <w:sz w:val="17"/>
        </w:rPr>
        <w:t>&lt;/pet:CodigoCertificado&gt;</w:t>
      </w:r>
    </w:p>
    <w:p w14:paraId="7E1926B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&lt;/pet:Atributos&gt;</w:t>
      </w:r>
    </w:p>
    <w:p w14:paraId="25EF4C4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684E9F0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2B36C75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6F898C7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0ADDF4B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&lt;pet:NifEmisor&gt;Q0100571I&lt;/pet:NifEmisor&gt;</w:t>
      </w:r>
    </w:p>
    <w:p w14:paraId="0000E6C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&lt;pet:NombreEmisor&gt;LANBIDE&lt;/pet:NombreEmisor&gt;</w:t>
      </w:r>
    </w:p>
    <w:p w14:paraId="3DA1DD7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05B93C0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2E3FAE9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5C1A4BA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&lt;pet:NombreSolicitante&gt;EJGV&lt;/pet:NombreSolicitante&gt;</w:t>
      </w:r>
    </w:p>
    <w:p w14:paraId="77D4E2E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3D11188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53E6A27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51F3D4F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integrazio-probetarako prozedura&lt;/pet:NombreProcedimiento&gt;</w:t>
      </w:r>
    </w:p>
    <w:p w14:paraId="123E263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754C793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&lt;pet:Finalidad&gt;Integrazio-probetarako prozedura&lt;/pet:Finalidad&gt;</w:t>
      </w:r>
    </w:p>
    <w:p w14:paraId="11D4565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1A01AD4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4D60B2C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11B6D15D"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2D8A8D3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3757515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&lt;pet:IdExpediente&gt;X53JI/IDEXP-2023-0007&lt;/pet:IdExpediente&gt;</w:t>
      </w:r>
    </w:p>
    <w:p w14:paraId="2BD752F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7E968C9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709C8C4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bCs/>
          <w:color w:val="7F7F7F" w:themeColor="text1" w:themeTint="80"/>
          <w:sz w:val="17"/>
        </w:rPr>
        <w:t>AIZ</w:t>
      </w:r>
      <w:r>
        <w:rPr>
          <w:color w:val="7F7F7F" w:themeColor="text1" w:themeTint="80"/>
          <w:sz w:val="17"/>
        </w:rPr>
        <w:t>&lt;/pet:TipoDocumentacion&gt;</w:t>
      </w:r>
    </w:p>
    <w:p w14:paraId="40BE000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X6512146H</w:t>
      </w:r>
      <w:r>
        <w:rPr>
          <w:color w:val="7F7F7F" w:themeColor="text1" w:themeTint="80"/>
          <w:sz w:val="17"/>
        </w:rPr>
        <w:t>&lt;/pet:Documentacion&gt;</w:t>
      </w:r>
    </w:p>
    <w:p w14:paraId="5413884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&lt;pet:Nombre&gt;&lt;/pet:Nombre&gt;</w:t>
      </w:r>
    </w:p>
    <w:p w14:paraId="0C5FB1B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&lt;pet:Apellido1&gt;&lt;/pet:Apellido1&gt;</w:t>
      </w:r>
    </w:p>
    <w:p w14:paraId="4E31432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&lt;pet:Apellido2&gt;&lt;/pet:Apellido2&gt;</w:t>
      </w:r>
    </w:p>
    <w:p w14:paraId="52E9CCD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6E642B3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13DBF33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SWIOPPRESTIMV</w:t>
      </w:r>
      <w:r>
        <w:rPr>
          <w:color w:val="7F7F7F" w:themeColor="text1" w:themeTint="80"/>
          <w:sz w:val="17"/>
        </w:rPr>
        <w:t>&lt;/pet:CodigoCertificado&gt;</w:t>
      </w:r>
    </w:p>
    <w:p w14:paraId="780F65F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&lt;pet:IdSolicitud&gt;X53JI000000002023111000001&lt;/pet:IdSolicitud&gt;</w:t>
      </w:r>
    </w:p>
    <w:p w14:paraId="01C7A9C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&lt;pet:IdTransmision&gt;&lt;/pet:IdTransmision&gt;</w:t>
      </w:r>
    </w:p>
    <w:p w14:paraId="63C8B9E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&lt;pet:FechaGeneracion&gt;&lt;/pet:FechaGeneracion&gt;</w:t>
      </w:r>
    </w:p>
    <w:p w14:paraId="26912D9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A8DB8D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19F8ED8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DBDB46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&lt;dat:Consulta&gt;</w:t>
      </w:r>
    </w:p>
    <w:p w14:paraId="71BDC0A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 xml:space="preserve"> &lt;dat:DatosConsulta&gt;</w:t>
      </w:r>
    </w:p>
    <w:p w14:paraId="1793E72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 xml:space="preserve"> </w:t>
      </w:r>
      <w:r>
        <w:rPr>
          <w:color w:val="7F7F7F" w:themeColor="text1" w:themeTint="80"/>
          <w:sz w:val="17"/>
        </w:rPr>
        <w:tab/>
        <w:t>&lt;dat:FechaConsulta&gt;</w:t>
      </w:r>
      <w:r>
        <w:rPr>
          <w:b/>
          <w:color w:val="7F7F7F" w:themeColor="text1" w:themeTint="80"/>
          <w:sz w:val="17"/>
        </w:rPr>
        <w:t xml:space="preserve"> 2023/01/01</w:t>
      </w:r>
      <w:r>
        <w:rPr>
          <w:color w:val="7F7F7F" w:themeColor="text1" w:themeTint="80"/>
          <w:sz w:val="17"/>
        </w:rPr>
        <w:t>&lt;/dat:FechaConsulta&gt;</w:t>
      </w:r>
    </w:p>
    <w:p w14:paraId="2016ECEE"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w:t>
      </w:r>
      <w:r>
        <w:rPr>
          <w:color w:val="7F7F7F" w:themeColor="text1" w:themeTint="80"/>
          <w:sz w:val="17"/>
        </w:rPr>
        <w:tab/>
      </w:r>
      <w:r>
        <w:rPr>
          <w:color w:val="7F7F7F" w:themeColor="text1" w:themeTint="80"/>
          <w:sz w:val="17"/>
        </w:rPr>
        <w:tab/>
        <w:t>&lt;/dat:DatosConsulta&gt;</w:t>
      </w:r>
    </w:p>
    <w:p w14:paraId="2A8C175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ab/>
        <w:t xml:space="preserve">              &lt;/dat:Consulta&gt;</w:t>
      </w:r>
    </w:p>
    <w:p w14:paraId="5B67426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236AA02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4C8E463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092799B9" w14:textId="77777777" w:rsidR="00EC25A8" w:rsidRPr="0040671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4F411277" w14:textId="77777777" w:rsidR="00EC25A8" w:rsidRPr="0040671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0E6E4B48" w14:textId="77777777" w:rsidR="00EC25A8" w:rsidRPr="0040671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7F7F7F" w:themeColor="text1" w:themeTint="80"/>
          <w:sz w:val="17"/>
        </w:rPr>
        <w:t>&lt;/soapenv:Envelope&gt;</w:t>
      </w:r>
      <w:r>
        <w:rPr>
          <w:color w:val="008080"/>
          <w:sz w:val="17"/>
        </w:rPr>
        <w:tab/>
      </w:r>
    </w:p>
    <w:p w14:paraId="384AB9C9" w14:textId="77777777" w:rsidR="00EC25A8" w:rsidRPr="0040671D" w:rsidRDefault="00EC25A8" w:rsidP="00EC25A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5C62971" w14:textId="77777777" w:rsidR="00EC25A8" w:rsidRPr="0040671D" w:rsidRDefault="00EC25A8" w:rsidP="00EC25A8">
      <w:pPr>
        <w:pStyle w:val="Titulo3nisae"/>
        <w:rPr>
          <w:b w:val="0"/>
        </w:rPr>
      </w:pPr>
      <w:bookmarkStart w:id="31" w:name="_Toc150940433"/>
      <w:r>
        <w:t>Erantzuna</w:t>
      </w:r>
      <w:bookmarkEnd w:id="31"/>
    </w:p>
    <w:p w14:paraId="3E308A39" w14:textId="77777777" w:rsidR="00EC25A8" w:rsidRPr="0040671D" w:rsidRDefault="00EC25A8" w:rsidP="00EC25A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733930F" w14:textId="77777777" w:rsidR="00EC25A8" w:rsidRPr="005125BA"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409D84EF"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7601A089"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37788E33"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26F3F9B2" w14:textId="77777777" w:rsidR="00EC25A8" w:rsidRPr="000F5D0D"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78BED9D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4CB8AF9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6435895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&lt;ns2:IdPeticion&gt;X53JI000000002023111000001&lt;/ns2:IdPeticion&gt;</w:t>
      </w:r>
    </w:p>
    <w:p w14:paraId="74E221F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23D373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&lt;ns2:TimeStamp&gt;2023-11-10T14:50:38&lt;/ns2:TimeStamp&gt;</w:t>
      </w:r>
    </w:p>
    <w:p w14:paraId="217C7EB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&lt;ns2:Estado&gt;</w:t>
      </w:r>
    </w:p>
    <w:p w14:paraId="401619B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AE6005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54A6CDA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1E2D9D8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SWIOPPRESTIMV</w:t>
      </w:r>
      <w:r>
        <w:rPr>
          <w:color w:val="7F7F7F" w:themeColor="text1" w:themeTint="80"/>
          <w:sz w:val="17"/>
        </w:rPr>
        <w:t>&lt;/ns2:CodigoCertificado&gt;</w:t>
      </w:r>
    </w:p>
    <w:p w14:paraId="56FFF2B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40E5D2C"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61937E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082675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15C461C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29E901D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&lt;ns2:NifEmisor&gt;Q0100571I&lt;/ns2:NifEmisor&gt;</w:t>
      </w:r>
    </w:p>
    <w:p w14:paraId="6AF76A9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&lt;ns2:NombreEmisor&gt;LANBIDE&lt;/ns2:NombreEmisor&gt;</w:t>
      </w:r>
    </w:p>
    <w:p w14:paraId="30C02CFF"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78AF0E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0848A59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660532E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&lt;ns2:NombreSolicitante&gt;EJGV&lt;/ns2:NombreSolicitante&gt;</w:t>
      </w:r>
    </w:p>
    <w:p w14:paraId="707E7F5D"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3FE8FC8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82BEC7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781B073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integrazio-probetarako prozedura&lt;/ns2:NombreProcedimiento&gt;</w:t>
      </w:r>
    </w:p>
    <w:p w14:paraId="3FEFAF9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93087D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&lt;ns2:Finalidad&gt;Integrazio-probetarako prozedura&lt;/ns2:Finalidad&gt;</w:t>
      </w:r>
    </w:p>
    <w:p w14:paraId="05D7A48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3CCFF16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06D3A9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496D667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05015C4C"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03E7A6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&lt;ns2:IdExpediente&gt;X53JI/IDEXP-2023-0007&lt;/ns2:IdExpediente&gt;</w:t>
      </w:r>
    </w:p>
    <w:p w14:paraId="17EA43A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1132BBD5"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25CA38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w:t>
      </w:r>
      <w:r>
        <w:rPr>
          <w:b/>
          <w:bCs/>
          <w:color w:val="7F7F7F" w:themeColor="text1" w:themeTint="80"/>
          <w:sz w:val="17"/>
        </w:rPr>
        <w:t>AIZ</w:t>
      </w:r>
      <w:r>
        <w:rPr>
          <w:color w:val="7F7F7F" w:themeColor="text1" w:themeTint="80"/>
          <w:sz w:val="17"/>
        </w:rPr>
        <w:t>&lt;/ns2:TipoDocumentacion&gt;</w:t>
      </w:r>
    </w:p>
    <w:p w14:paraId="16F996DC"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X6512146H</w:t>
      </w:r>
      <w:r>
        <w:rPr>
          <w:color w:val="7F7F7F" w:themeColor="text1" w:themeTint="80"/>
          <w:sz w:val="17"/>
        </w:rPr>
        <w:t>&lt;/ns2:Documentacion&gt;</w:t>
      </w:r>
    </w:p>
    <w:p w14:paraId="001D273B"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7976A37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76A5D2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w:t>
      </w:r>
      <w:r>
        <w:rPr>
          <w:b/>
          <w:color w:val="7F7F7F" w:themeColor="text1" w:themeTint="80"/>
          <w:sz w:val="17"/>
        </w:rPr>
        <w:t>SWIOPPRESTIMV</w:t>
      </w:r>
      <w:r>
        <w:rPr>
          <w:color w:val="7F7F7F" w:themeColor="text1" w:themeTint="80"/>
          <w:sz w:val="17"/>
        </w:rPr>
        <w:t>&lt;/ns2:CodigoCertificado&gt;</w:t>
      </w:r>
    </w:p>
    <w:p w14:paraId="2683B31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&lt;ns2:IdSolicitud&gt;X53JI000000002023111000001&lt;/ns2:IdSolicitud&gt;</w:t>
      </w:r>
    </w:p>
    <w:p w14:paraId="257AA67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&lt;ns2:IdTransmision&gt;X53JI000000002023111000001TR&lt;/ns2:IdTransmision&gt;</w:t>
      </w:r>
    </w:p>
    <w:p w14:paraId="6D50072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&lt;ns2:FechaGeneracion&gt;2023-11-10T14:50:38&lt;/ns2:FechaGeneracion&gt;</w:t>
      </w:r>
    </w:p>
    <w:p w14:paraId="322F55A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CF5FCD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3F2037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&lt;ns2:DatosEspecificos xmlns:ns2="http://intermediacion.redsara.es/scsp/esquemas/datosespecificos"&gt;</w:t>
      </w:r>
    </w:p>
    <w:p w14:paraId="567C0F5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7065B3BA"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08ACE41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&lt;ns2:IdTraza&gt;x53jiX53JI0000000020231110000010E5P66NNJYPAY&lt;/ns2:IdTraza&gt;</w:t>
      </w:r>
    </w:p>
    <w:p w14:paraId="6BB6905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&lt;ns2:IdSolicitud&gt;X53JI000000002023111000001&lt;/ns2:IdSolicitud&gt;</w:t>
      </w:r>
    </w:p>
    <w:p w14:paraId="55CBE82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&lt;ns2:FechaCertificado&gt;2023-11-10T14:50:38&lt;/ns2:FechaCertificado&gt;</w:t>
      </w:r>
    </w:p>
    <w:p w14:paraId="0A95903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&lt;/ns2:DatosTraza&gt;</w:t>
      </w:r>
    </w:p>
    <w:p w14:paraId="26CA2702"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&lt;ns2:DatosConsulta&gt;</w:t>
      </w:r>
    </w:p>
    <w:p w14:paraId="344744D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&lt;ns2:FechaConsulta&gt;</w:t>
      </w:r>
      <w:r>
        <w:rPr>
          <w:b/>
          <w:color w:val="7F7F7F" w:themeColor="text1" w:themeTint="80"/>
          <w:sz w:val="17"/>
        </w:rPr>
        <w:t>2023-01-01</w:t>
      </w:r>
      <w:r>
        <w:rPr>
          <w:color w:val="7F7F7F" w:themeColor="text1" w:themeTint="80"/>
          <w:sz w:val="17"/>
        </w:rPr>
        <w:t>&lt;/ns2:FechaConsulta&gt;</w:t>
      </w:r>
    </w:p>
    <w:p w14:paraId="2D284F5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&lt;/ns2:DatosConsulta&gt;</w:t>
      </w:r>
    </w:p>
    <w:p w14:paraId="7E78534E"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6920D8F6"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&lt;ns2:Resultado&gt;</w:t>
      </w:r>
      <w:r>
        <w:rPr>
          <w:b/>
          <w:color w:val="7F7F7F" w:themeColor="text1" w:themeTint="80"/>
          <w:sz w:val="17"/>
        </w:rPr>
        <w:t>S</w:t>
      </w:r>
      <w:r>
        <w:rPr>
          <w:color w:val="7F7F7F" w:themeColor="text1" w:themeTint="80"/>
          <w:sz w:val="17"/>
        </w:rPr>
        <w:t>&lt;/ns2:Resultado&gt;</w:t>
      </w:r>
    </w:p>
    <w:p w14:paraId="2C303880"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&lt;ns2:Descripcion&gt;</w:t>
      </w:r>
      <w:r>
        <w:rPr>
          <w:b/>
          <w:color w:val="7F7F7F" w:themeColor="text1" w:themeTint="80"/>
          <w:sz w:val="17"/>
        </w:rPr>
        <w:t>Datuak topatu dira</w:t>
      </w:r>
      <w:r>
        <w:rPr>
          <w:color w:val="7F7F7F" w:themeColor="text1" w:themeTint="80"/>
          <w:sz w:val="17"/>
        </w:rPr>
        <w:t>&lt;/ns2:Descripcion&gt;</w:t>
      </w:r>
    </w:p>
    <w:p w14:paraId="50F445E3"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&lt;/ns2:EstadoResultado&gt;</w:t>
      </w:r>
    </w:p>
    <w:p w14:paraId="462A08EE"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&lt;ns2:EstadoSituacion&gt;</w:t>
      </w:r>
    </w:p>
    <w:p w14:paraId="55A568C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&lt;ns2:imv&gt;</w:t>
      </w:r>
      <w:r>
        <w:rPr>
          <w:b/>
          <w:color w:val="7F7F7F" w:themeColor="text1" w:themeTint="80"/>
          <w:sz w:val="17"/>
        </w:rPr>
        <w:t>S</w:t>
      </w:r>
      <w:r>
        <w:rPr>
          <w:color w:val="7F7F7F" w:themeColor="text1" w:themeTint="80"/>
          <w:sz w:val="17"/>
        </w:rPr>
        <w:t>&lt;/ns2:imv&gt;</w:t>
      </w:r>
    </w:p>
    <w:p w14:paraId="45B17DB9"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&lt;ns2:api&gt;</w:t>
      </w:r>
      <w:r>
        <w:rPr>
          <w:b/>
          <w:color w:val="7F7F7F" w:themeColor="text1" w:themeTint="80"/>
          <w:sz w:val="17"/>
        </w:rPr>
        <w:t>N</w:t>
      </w:r>
      <w:r>
        <w:rPr>
          <w:color w:val="7F7F7F" w:themeColor="text1" w:themeTint="80"/>
          <w:sz w:val="17"/>
        </w:rPr>
        <w:t>&lt;/ns2:api&gt;</w:t>
      </w:r>
    </w:p>
    <w:p w14:paraId="4530FD7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&lt;/ns2:EstadoSituacion&gt;</w:t>
      </w:r>
    </w:p>
    <w:p w14:paraId="0378C794"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&lt;ns2:TipoBeneficiario&gt;</w:t>
      </w:r>
      <w:r>
        <w:rPr>
          <w:b/>
          <w:color w:val="7F7F7F" w:themeColor="text1" w:themeTint="80"/>
          <w:sz w:val="17"/>
        </w:rPr>
        <w:t>Titularra</w:t>
      </w:r>
      <w:r>
        <w:rPr>
          <w:color w:val="7F7F7F" w:themeColor="text1" w:themeTint="80"/>
          <w:sz w:val="17"/>
        </w:rPr>
        <w:t>&lt;/ns2:TipoBeneficiario&gt;</w:t>
      </w:r>
    </w:p>
    <w:p w14:paraId="4B8D2A38"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&lt;/ns2:Retorno&gt;</w:t>
      </w:r>
    </w:p>
    <w:p w14:paraId="01997BB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&lt;/ns3:DatosEspecificos&gt;</w:t>
      </w:r>
    </w:p>
    <w:p w14:paraId="782AE481"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208D1357" w14:textId="77777777" w:rsidR="00EC25A8" w:rsidRPr="00EC25A8"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5F2BB3F7" w14:textId="77777777" w:rsidR="00EC25A8" w:rsidRPr="00FC6BB6"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p>
    <w:p w14:paraId="2AA3EFE3" w14:textId="77777777" w:rsidR="00EC25A8" w:rsidRPr="00FC6BB6" w:rsidRDefault="00EC25A8" w:rsidP="00EC25A8">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6E36932E" w14:textId="77777777" w:rsidR="00F05BD1" w:rsidRPr="00075020" w:rsidRDefault="00EC25A8" w:rsidP="0007502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sectPr w:rsidR="00F05BD1" w:rsidRPr="00075020" w:rsidSect="00204D75">
      <w:headerReference w:type="default" r:id="rId28"/>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B17200" w14:textId="77777777" w:rsidR="00027CC8" w:rsidRDefault="00027CC8" w:rsidP="00F05BD1">
      <w:pPr>
        <w:spacing w:after="0" w:line="240" w:lineRule="auto"/>
      </w:pPr>
      <w:r>
        <w:separator/>
      </w:r>
    </w:p>
  </w:endnote>
  <w:endnote w:type="continuationSeparator" w:id="0">
    <w:p w14:paraId="463D1B4A" w14:textId="77777777" w:rsidR="00027CC8" w:rsidRDefault="00027CC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EndPr/>
    <w:sdtContent>
      <w:p w14:paraId="1485501A" w14:textId="77777777" w:rsidR="00D41CED" w:rsidRDefault="00D41CED">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4DC475EA" wp14:editId="04EC6854">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2C79CB99" w14:textId="77777777" w:rsidR="00D41CED" w:rsidRPr="000F5D0D" w:rsidRDefault="00D41CE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CD5676" w:rsidRPr="00CD5676">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C475EA"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2C79CB99" w14:textId="77777777" w:rsidR="00D41CED" w:rsidRPr="000F5D0D" w:rsidRDefault="00D41CED">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CD5676" w:rsidRPr="00CD5676">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E6606" w14:textId="77777777" w:rsidR="00D41CED" w:rsidRDefault="00D41CED" w:rsidP="00B264FA">
    <w:pPr>
      <w:pStyle w:val="Piedepgina"/>
      <w:jc w:val="right"/>
    </w:pPr>
    <w:r>
      <w:rPr>
        <w:noProof/>
      </w:rPr>
      <mc:AlternateContent>
        <mc:Choice Requires="wps">
          <w:drawing>
            <wp:anchor distT="0" distB="0" distL="114300" distR="114300" simplePos="0" relativeHeight="251663360" behindDoc="0" locked="0" layoutInCell="1" allowOverlap="1" wp14:anchorId="7C6B1B94" wp14:editId="340DFE65">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1D81267" w14:textId="77777777" w:rsidR="00D41CED" w:rsidRPr="00B264FA" w:rsidRDefault="00D41CED">
                          <w:pPr>
                            <w:rPr>
                              <w:rFonts w:ascii="Eurostar Regular Extended" w:hAnsi="Eurostar Regular Extended"/>
                              <w:color w:val="006699"/>
                            </w:rPr>
                          </w:pPr>
                          <w:r>
                            <w:rPr>
                              <w:rFonts w:ascii="Eurostar Regular Extended" w:hAnsi="Eurostar Regular Extended"/>
                              <w:color w:val="006699"/>
                            </w:rPr>
                            <w:t>Izenpe SA</w:t>
                          </w:r>
                        </w:p>
                        <w:p w14:paraId="2946A8A0" w14:textId="77777777" w:rsidR="00D41CED" w:rsidRDefault="00D41CE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7C6B1B94"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11D81267" w14:textId="77777777" w:rsidR="00D41CED" w:rsidRPr="00B264FA" w:rsidRDefault="00D41CED">
                    <w:pPr>
                      <w:rPr>
                        <w:rFonts w:ascii="Eurostar Regular Extended" w:hAnsi="Eurostar Regular Extended"/>
                        <w:color w:val="006699"/>
                      </w:rPr>
                    </w:pPr>
                    <w:r>
                      <w:rPr>
                        <w:rFonts w:ascii="Eurostar Regular Extended" w:hAnsi="Eurostar Regular Extended"/>
                        <w:color w:val="006699"/>
                      </w:rPr>
                      <w:t>Izenpe SA</w:t>
                    </w:r>
                  </w:p>
                  <w:p w14:paraId="2946A8A0" w14:textId="77777777" w:rsidR="00D41CED" w:rsidRDefault="00D41CED"/>
                </w:txbxContent>
              </v:textbox>
            </v:shape>
          </w:pict>
        </mc:Fallback>
      </mc:AlternateContent>
    </w:r>
    <w:r>
      <w:rPr>
        <w:noProof/>
      </w:rPr>
      <w:drawing>
        <wp:inline distT="0" distB="0" distL="0" distR="0" wp14:anchorId="17E52576" wp14:editId="4CDADF42">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DBFD92" w14:textId="77777777" w:rsidR="00027CC8" w:rsidRDefault="00027CC8" w:rsidP="00F05BD1">
      <w:pPr>
        <w:spacing w:after="0" w:line="240" w:lineRule="auto"/>
      </w:pPr>
      <w:r>
        <w:separator/>
      </w:r>
    </w:p>
  </w:footnote>
  <w:footnote w:type="continuationSeparator" w:id="0">
    <w:p w14:paraId="6E702B07" w14:textId="77777777" w:rsidR="00027CC8" w:rsidRDefault="00027CC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52D1A" w14:textId="77777777" w:rsidR="00D41CED" w:rsidRDefault="00D41CED" w:rsidP="00303445">
    <w:pPr>
      <w:pStyle w:val="Encabezado"/>
    </w:pPr>
    <w:r>
      <w:tab/>
    </w:r>
    <w:bookmarkStart w:id="7" w:name="EJ_MARC4"/>
    <w:bookmarkEnd w:id="7"/>
    <w:r>
      <w:t xml:space="preserve">  </w:t>
    </w:r>
  </w:p>
  <w:p w14:paraId="72502578" w14:textId="77777777" w:rsidR="00D41CED" w:rsidRDefault="00D41CED"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3814C" w14:textId="77777777" w:rsidR="00D41CED" w:rsidRDefault="00D41CED" w:rsidP="001C5F3A">
    <w:pPr>
      <w:pStyle w:val="Encabezado"/>
      <w:ind w:left="-567"/>
    </w:pPr>
    <w:r>
      <w:rPr>
        <w:noProof/>
      </w:rPr>
      <w:drawing>
        <wp:anchor distT="0" distB="0" distL="114300" distR="114300" simplePos="0" relativeHeight="251659264" behindDoc="1" locked="0" layoutInCell="1" allowOverlap="1" wp14:anchorId="03B3B415" wp14:editId="20103996">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297DEC8F" wp14:editId="5EE90536">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586E0D04"/>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3763"/>
        </w:tabs>
        <w:ind w:left="3763" w:hanging="360"/>
      </w:pPr>
      <w:rPr>
        <w:rFonts w:ascii="Symbol" w:hAnsi="Symbol" w:hint="default"/>
      </w:rPr>
    </w:lvl>
    <w:lvl w:ilvl="4" w:tplc="040A0003">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B181A16"/>
    <w:multiLevelType w:val="hybridMultilevel"/>
    <w:tmpl w:val="06F406FA"/>
    <w:lvl w:ilvl="0" w:tplc="0C0A0001">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8"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9"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1" w15:restartNumberingAfterBreak="0">
    <w:nsid w:val="287B250E"/>
    <w:multiLevelType w:val="hybridMultilevel"/>
    <w:tmpl w:val="82E4C660"/>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12"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E084A6D"/>
    <w:multiLevelType w:val="hybridMultilevel"/>
    <w:tmpl w:val="EBB2CC0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7"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4025E00"/>
    <w:multiLevelType w:val="hybridMultilevel"/>
    <w:tmpl w:val="EABE0C5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348609531">
    <w:abstractNumId w:val="9"/>
  </w:num>
  <w:num w:numId="2" w16cid:durableId="147484380">
    <w:abstractNumId w:val="0"/>
  </w:num>
  <w:num w:numId="3" w16cid:durableId="1578787168">
    <w:abstractNumId w:val="14"/>
  </w:num>
  <w:num w:numId="4" w16cid:durableId="1295133058">
    <w:abstractNumId w:val="10"/>
  </w:num>
  <w:num w:numId="5" w16cid:durableId="987248642">
    <w:abstractNumId w:val="4"/>
  </w:num>
  <w:num w:numId="6" w16cid:durableId="246307940">
    <w:abstractNumId w:val="8"/>
  </w:num>
  <w:num w:numId="7" w16cid:durableId="729035470">
    <w:abstractNumId w:val="20"/>
  </w:num>
  <w:num w:numId="8" w16cid:durableId="1827164637">
    <w:abstractNumId w:val="16"/>
  </w:num>
  <w:num w:numId="9" w16cid:durableId="384838994">
    <w:abstractNumId w:val="2"/>
  </w:num>
  <w:num w:numId="10" w16cid:durableId="2038314615">
    <w:abstractNumId w:val="5"/>
  </w:num>
  <w:num w:numId="11" w16cid:durableId="757168700">
    <w:abstractNumId w:val="6"/>
  </w:num>
  <w:num w:numId="12" w16cid:durableId="840510838">
    <w:abstractNumId w:val="21"/>
  </w:num>
  <w:num w:numId="13" w16cid:durableId="1591767123">
    <w:abstractNumId w:val="1"/>
  </w:num>
  <w:num w:numId="14" w16cid:durableId="720443879">
    <w:abstractNumId w:val="22"/>
  </w:num>
  <w:num w:numId="15" w16cid:durableId="1867861141">
    <w:abstractNumId w:val="17"/>
  </w:num>
  <w:num w:numId="16" w16cid:durableId="1232737711">
    <w:abstractNumId w:val="18"/>
  </w:num>
  <w:num w:numId="17" w16cid:durableId="2023428835">
    <w:abstractNumId w:val="3"/>
  </w:num>
  <w:num w:numId="18" w16cid:durableId="1246380321">
    <w:abstractNumId w:val="13"/>
  </w:num>
  <w:num w:numId="19" w16cid:durableId="1359697613">
    <w:abstractNumId w:val="12"/>
  </w:num>
  <w:num w:numId="20" w16cid:durableId="2085452816">
    <w:abstractNumId w:val="1"/>
  </w:num>
  <w:num w:numId="21" w16cid:durableId="1820725945">
    <w:abstractNumId w:val="19"/>
  </w:num>
  <w:num w:numId="22" w16cid:durableId="694112918">
    <w:abstractNumId w:val="15"/>
  </w:num>
  <w:num w:numId="23" w16cid:durableId="1589536961">
    <w:abstractNumId w:val="7"/>
  </w:num>
  <w:num w:numId="24" w16cid:durableId="68467059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drawingGridHorizontalSpacing w:val="11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1697"/>
    <w:rsid w:val="00011DDB"/>
    <w:rsid w:val="000266A4"/>
    <w:rsid w:val="00027CC8"/>
    <w:rsid w:val="00034DD0"/>
    <w:rsid w:val="0003756B"/>
    <w:rsid w:val="00041394"/>
    <w:rsid w:val="000432B0"/>
    <w:rsid w:val="000437F8"/>
    <w:rsid w:val="00045843"/>
    <w:rsid w:val="0006665C"/>
    <w:rsid w:val="00070255"/>
    <w:rsid w:val="00075020"/>
    <w:rsid w:val="00080DD0"/>
    <w:rsid w:val="000847DC"/>
    <w:rsid w:val="000868AC"/>
    <w:rsid w:val="000900AB"/>
    <w:rsid w:val="000928F8"/>
    <w:rsid w:val="000A127B"/>
    <w:rsid w:val="000A5011"/>
    <w:rsid w:val="000A6C4E"/>
    <w:rsid w:val="000B138E"/>
    <w:rsid w:val="000B3D20"/>
    <w:rsid w:val="000B6BE1"/>
    <w:rsid w:val="000B7065"/>
    <w:rsid w:val="000C50C4"/>
    <w:rsid w:val="000D3FD6"/>
    <w:rsid w:val="000E235D"/>
    <w:rsid w:val="000E458C"/>
    <w:rsid w:val="000E6F8A"/>
    <w:rsid w:val="000F1EC7"/>
    <w:rsid w:val="000F29D3"/>
    <w:rsid w:val="000F3C8A"/>
    <w:rsid w:val="000F5D0D"/>
    <w:rsid w:val="001100E1"/>
    <w:rsid w:val="001154F5"/>
    <w:rsid w:val="00115CA6"/>
    <w:rsid w:val="00116E39"/>
    <w:rsid w:val="00117F65"/>
    <w:rsid w:val="00124867"/>
    <w:rsid w:val="00125EA5"/>
    <w:rsid w:val="00134696"/>
    <w:rsid w:val="00145872"/>
    <w:rsid w:val="0015122F"/>
    <w:rsid w:val="00151C88"/>
    <w:rsid w:val="00152896"/>
    <w:rsid w:val="00152C58"/>
    <w:rsid w:val="0015478D"/>
    <w:rsid w:val="00157DA6"/>
    <w:rsid w:val="00162B7A"/>
    <w:rsid w:val="00166B19"/>
    <w:rsid w:val="00182217"/>
    <w:rsid w:val="00191E93"/>
    <w:rsid w:val="00192AAA"/>
    <w:rsid w:val="00192F58"/>
    <w:rsid w:val="001A274A"/>
    <w:rsid w:val="001B0D72"/>
    <w:rsid w:val="001B1A47"/>
    <w:rsid w:val="001B3E3C"/>
    <w:rsid w:val="001B5590"/>
    <w:rsid w:val="001B5ED9"/>
    <w:rsid w:val="001C3E4D"/>
    <w:rsid w:val="001C4B52"/>
    <w:rsid w:val="001C5EAF"/>
    <w:rsid w:val="001C5F3A"/>
    <w:rsid w:val="001D2F53"/>
    <w:rsid w:val="001D52E6"/>
    <w:rsid w:val="001D617F"/>
    <w:rsid w:val="001D74AA"/>
    <w:rsid w:val="001E0F46"/>
    <w:rsid w:val="001E1AF0"/>
    <w:rsid w:val="001E26E8"/>
    <w:rsid w:val="00200A16"/>
    <w:rsid w:val="0020171C"/>
    <w:rsid w:val="00201AA5"/>
    <w:rsid w:val="002021C4"/>
    <w:rsid w:val="00202AAD"/>
    <w:rsid w:val="00202BD2"/>
    <w:rsid w:val="00204D75"/>
    <w:rsid w:val="00205D9C"/>
    <w:rsid w:val="002070F8"/>
    <w:rsid w:val="002166C1"/>
    <w:rsid w:val="002238A5"/>
    <w:rsid w:val="0023134B"/>
    <w:rsid w:val="002418D3"/>
    <w:rsid w:val="00252F53"/>
    <w:rsid w:val="00253B7D"/>
    <w:rsid w:val="002636FE"/>
    <w:rsid w:val="00266745"/>
    <w:rsid w:val="0027290C"/>
    <w:rsid w:val="002774FE"/>
    <w:rsid w:val="0027793F"/>
    <w:rsid w:val="00283BBA"/>
    <w:rsid w:val="00286436"/>
    <w:rsid w:val="00295540"/>
    <w:rsid w:val="002962B3"/>
    <w:rsid w:val="002B2E55"/>
    <w:rsid w:val="002B691F"/>
    <w:rsid w:val="002C7557"/>
    <w:rsid w:val="002D28C1"/>
    <w:rsid w:val="002D7FF0"/>
    <w:rsid w:val="002E28F1"/>
    <w:rsid w:val="002F164E"/>
    <w:rsid w:val="002F4178"/>
    <w:rsid w:val="0030231C"/>
    <w:rsid w:val="00303445"/>
    <w:rsid w:val="00305DC5"/>
    <w:rsid w:val="003064CE"/>
    <w:rsid w:val="00307357"/>
    <w:rsid w:val="00310665"/>
    <w:rsid w:val="0031654D"/>
    <w:rsid w:val="003211AE"/>
    <w:rsid w:val="00326DB0"/>
    <w:rsid w:val="003364F5"/>
    <w:rsid w:val="00350F49"/>
    <w:rsid w:val="0035663D"/>
    <w:rsid w:val="00356676"/>
    <w:rsid w:val="00360D16"/>
    <w:rsid w:val="003623C6"/>
    <w:rsid w:val="00363849"/>
    <w:rsid w:val="00366366"/>
    <w:rsid w:val="003674F8"/>
    <w:rsid w:val="003704BE"/>
    <w:rsid w:val="0037270E"/>
    <w:rsid w:val="00380068"/>
    <w:rsid w:val="00381357"/>
    <w:rsid w:val="00381C92"/>
    <w:rsid w:val="00381E31"/>
    <w:rsid w:val="00382C02"/>
    <w:rsid w:val="00383A2B"/>
    <w:rsid w:val="003845A6"/>
    <w:rsid w:val="00392F79"/>
    <w:rsid w:val="00392F94"/>
    <w:rsid w:val="003945AB"/>
    <w:rsid w:val="00395812"/>
    <w:rsid w:val="003A0A0C"/>
    <w:rsid w:val="003A0C5C"/>
    <w:rsid w:val="003A37B2"/>
    <w:rsid w:val="003A5F14"/>
    <w:rsid w:val="003C2DB1"/>
    <w:rsid w:val="003C4889"/>
    <w:rsid w:val="003D1F50"/>
    <w:rsid w:val="003D7BCE"/>
    <w:rsid w:val="003E7E18"/>
    <w:rsid w:val="003F7E8C"/>
    <w:rsid w:val="00402DA7"/>
    <w:rsid w:val="004042DA"/>
    <w:rsid w:val="0040515A"/>
    <w:rsid w:val="00405854"/>
    <w:rsid w:val="0040671D"/>
    <w:rsid w:val="004129E0"/>
    <w:rsid w:val="00416E1E"/>
    <w:rsid w:val="00424C65"/>
    <w:rsid w:val="004267C8"/>
    <w:rsid w:val="00430693"/>
    <w:rsid w:val="004318F0"/>
    <w:rsid w:val="00431952"/>
    <w:rsid w:val="004354FC"/>
    <w:rsid w:val="00435DF6"/>
    <w:rsid w:val="00446E28"/>
    <w:rsid w:val="0045114E"/>
    <w:rsid w:val="00454216"/>
    <w:rsid w:val="00460ABD"/>
    <w:rsid w:val="00463A13"/>
    <w:rsid w:val="00463D65"/>
    <w:rsid w:val="00466DF7"/>
    <w:rsid w:val="00471A94"/>
    <w:rsid w:val="00472E24"/>
    <w:rsid w:val="00480EC6"/>
    <w:rsid w:val="004914AF"/>
    <w:rsid w:val="00497FB9"/>
    <w:rsid w:val="004A14B3"/>
    <w:rsid w:val="004A71E0"/>
    <w:rsid w:val="004A7A59"/>
    <w:rsid w:val="004B7135"/>
    <w:rsid w:val="004B7936"/>
    <w:rsid w:val="004C12F4"/>
    <w:rsid w:val="004C373A"/>
    <w:rsid w:val="004C7CB8"/>
    <w:rsid w:val="004D5C7D"/>
    <w:rsid w:val="004F25A4"/>
    <w:rsid w:val="004F397E"/>
    <w:rsid w:val="004F67CB"/>
    <w:rsid w:val="00503323"/>
    <w:rsid w:val="00511B52"/>
    <w:rsid w:val="005125BA"/>
    <w:rsid w:val="005143B9"/>
    <w:rsid w:val="0053179A"/>
    <w:rsid w:val="00562530"/>
    <w:rsid w:val="00562803"/>
    <w:rsid w:val="005630F8"/>
    <w:rsid w:val="00565523"/>
    <w:rsid w:val="00571B41"/>
    <w:rsid w:val="005723CF"/>
    <w:rsid w:val="00585C3D"/>
    <w:rsid w:val="00590E36"/>
    <w:rsid w:val="005978A8"/>
    <w:rsid w:val="005A28B1"/>
    <w:rsid w:val="005B17E2"/>
    <w:rsid w:val="005B47AC"/>
    <w:rsid w:val="005B6147"/>
    <w:rsid w:val="005C5100"/>
    <w:rsid w:val="005D1C8E"/>
    <w:rsid w:val="005D4FBA"/>
    <w:rsid w:val="005D5834"/>
    <w:rsid w:val="005D7D14"/>
    <w:rsid w:val="005E33E2"/>
    <w:rsid w:val="005E37CC"/>
    <w:rsid w:val="005E3A16"/>
    <w:rsid w:val="005E6D28"/>
    <w:rsid w:val="005F4B25"/>
    <w:rsid w:val="005F798A"/>
    <w:rsid w:val="0060679B"/>
    <w:rsid w:val="0061003B"/>
    <w:rsid w:val="006104C4"/>
    <w:rsid w:val="00612D4C"/>
    <w:rsid w:val="00617472"/>
    <w:rsid w:val="0062162F"/>
    <w:rsid w:val="0062612F"/>
    <w:rsid w:val="00633F93"/>
    <w:rsid w:val="00642688"/>
    <w:rsid w:val="0065182A"/>
    <w:rsid w:val="006542BA"/>
    <w:rsid w:val="00657240"/>
    <w:rsid w:val="00666EFC"/>
    <w:rsid w:val="00672A33"/>
    <w:rsid w:val="00673E63"/>
    <w:rsid w:val="00680527"/>
    <w:rsid w:val="00683D6E"/>
    <w:rsid w:val="00685589"/>
    <w:rsid w:val="00690AC5"/>
    <w:rsid w:val="00694AD1"/>
    <w:rsid w:val="00695C06"/>
    <w:rsid w:val="006C61EE"/>
    <w:rsid w:val="006E01D9"/>
    <w:rsid w:val="006E2420"/>
    <w:rsid w:val="006E6F3C"/>
    <w:rsid w:val="006E7EF9"/>
    <w:rsid w:val="006F35A6"/>
    <w:rsid w:val="006F7160"/>
    <w:rsid w:val="00701734"/>
    <w:rsid w:val="00702538"/>
    <w:rsid w:val="007043C7"/>
    <w:rsid w:val="007070F6"/>
    <w:rsid w:val="00714FAF"/>
    <w:rsid w:val="007250CD"/>
    <w:rsid w:val="0073352D"/>
    <w:rsid w:val="0073536D"/>
    <w:rsid w:val="0074202D"/>
    <w:rsid w:val="00746B80"/>
    <w:rsid w:val="0075256C"/>
    <w:rsid w:val="00762CC0"/>
    <w:rsid w:val="007636B8"/>
    <w:rsid w:val="0076550A"/>
    <w:rsid w:val="00776AAC"/>
    <w:rsid w:val="007826D5"/>
    <w:rsid w:val="00783FB1"/>
    <w:rsid w:val="007854D4"/>
    <w:rsid w:val="00786CB1"/>
    <w:rsid w:val="00787F9B"/>
    <w:rsid w:val="0079257F"/>
    <w:rsid w:val="007B0250"/>
    <w:rsid w:val="007B0E91"/>
    <w:rsid w:val="007C0424"/>
    <w:rsid w:val="007C3800"/>
    <w:rsid w:val="007C506F"/>
    <w:rsid w:val="007F20D7"/>
    <w:rsid w:val="007F4F28"/>
    <w:rsid w:val="007F691A"/>
    <w:rsid w:val="007F7ED5"/>
    <w:rsid w:val="00800886"/>
    <w:rsid w:val="0080668C"/>
    <w:rsid w:val="00810EBA"/>
    <w:rsid w:val="008130B8"/>
    <w:rsid w:val="00814D59"/>
    <w:rsid w:val="00824426"/>
    <w:rsid w:val="00824FAC"/>
    <w:rsid w:val="00827816"/>
    <w:rsid w:val="00830113"/>
    <w:rsid w:val="00840D46"/>
    <w:rsid w:val="00842189"/>
    <w:rsid w:val="00853C9A"/>
    <w:rsid w:val="00854815"/>
    <w:rsid w:val="00872D9D"/>
    <w:rsid w:val="00874232"/>
    <w:rsid w:val="00881276"/>
    <w:rsid w:val="0088776A"/>
    <w:rsid w:val="00890E0D"/>
    <w:rsid w:val="00891F6B"/>
    <w:rsid w:val="008953FE"/>
    <w:rsid w:val="008A0955"/>
    <w:rsid w:val="008A0CD7"/>
    <w:rsid w:val="008A3C9D"/>
    <w:rsid w:val="008B20A7"/>
    <w:rsid w:val="008C1ECA"/>
    <w:rsid w:val="008C21BB"/>
    <w:rsid w:val="008C6E2A"/>
    <w:rsid w:val="008C74B3"/>
    <w:rsid w:val="008D3FCE"/>
    <w:rsid w:val="008F5414"/>
    <w:rsid w:val="008F5AC2"/>
    <w:rsid w:val="008F63FE"/>
    <w:rsid w:val="00905773"/>
    <w:rsid w:val="00907FFA"/>
    <w:rsid w:val="009121DA"/>
    <w:rsid w:val="009175F1"/>
    <w:rsid w:val="0092477D"/>
    <w:rsid w:val="00924F16"/>
    <w:rsid w:val="00924FEA"/>
    <w:rsid w:val="0093534A"/>
    <w:rsid w:val="00937010"/>
    <w:rsid w:val="0094217D"/>
    <w:rsid w:val="00943864"/>
    <w:rsid w:val="0094686B"/>
    <w:rsid w:val="0095102A"/>
    <w:rsid w:val="00953D52"/>
    <w:rsid w:val="00963F08"/>
    <w:rsid w:val="00967AA6"/>
    <w:rsid w:val="009761B1"/>
    <w:rsid w:val="00985045"/>
    <w:rsid w:val="00985189"/>
    <w:rsid w:val="009853A8"/>
    <w:rsid w:val="00987366"/>
    <w:rsid w:val="0098765D"/>
    <w:rsid w:val="00987AB7"/>
    <w:rsid w:val="00994ED6"/>
    <w:rsid w:val="009A5B9E"/>
    <w:rsid w:val="009A6141"/>
    <w:rsid w:val="009C0271"/>
    <w:rsid w:val="009C51D3"/>
    <w:rsid w:val="009C77FC"/>
    <w:rsid w:val="009C7A77"/>
    <w:rsid w:val="009D16E6"/>
    <w:rsid w:val="009D47E6"/>
    <w:rsid w:val="009F0D1E"/>
    <w:rsid w:val="009F2233"/>
    <w:rsid w:val="009F2E47"/>
    <w:rsid w:val="009F3021"/>
    <w:rsid w:val="00A0015D"/>
    <w:rsid w:val="00A03519"/>
    <w:rsid w:val="00A106FC"/>
    <w:rsid w:val="00A12AF3"/>
    <w:rsid w:val="00A16A62"/>
    <w:rsid w:val="00A21767"/>
    <w:rsid w:val="00A23717"/>
    <w:rsid w:val="00A24F2A"/>
    <w:rsid w:val="00A276A8"/>
    <w:rsid w:val="00A310D5"/>
    <w:rsid w:val="00A36FBB"/>
    <w:rsid w:val="00A426A7"/>
    <w:rsid w:val="00A459E8"/>
    <w:rsid w:val="00A45C3C"/>
    <w:rsid w:val="00A5133D"/>
    <w:rsid w:val="00A5432D"/>
    <w:rsid w:val="00A54E19"/>
    <w:rsid w:val="00A574D5"/>
    <w:rsid w:val="00A6460A"/>
    <w:rsid w:val="00A67E85"/>
    <w:rsid w:val="00A754A0"/>
    <w:rsid w:val="00A80A6C"/>
    <w:rsid w:val="00A822EB"/>
    <w:rsid w:val="00A90A68"/>
    <w:rsid w:val="00A91727"/>
    <w:rsid w:val="00A94C24"/>
    <w:rsid w:val="00A94E47"/>
    <w:rsid w:val="00AA2A30"/>
    <w:rsid w:val="00AA7E3E"/>
    <w:rsid w:val="00AD23EE"/>
    <w:rsid w:val="00AD3E8E"/>
    <w:rsid w:val="00AD4719"/>
    <w:rsid w:val="00AD4ADA"/>
    <w:rsid w:val="00AD7291"/>
    <w:rsid w:val="00AE2F6F"/>
    <w:rsid w:val="00AE73C6"/>
    <w:rsid w:val="00AE7AB7"/>
    <w:rsid w:val="00B004F8"/>
    <w:rsid w:val="00B0122C"/>
    <w:rsid w:val="00B02A42"/>
    <w:rsid w:val="00B07FF5"/>
    <w:rsid w:val="00B15327"/>
    <w:rsid w:val="00B22098"/>
    <w:rsid w:val="00B22855"/>
    <w:rsid w:val="00B237A9"/>
    <w:rsid w:val="00B264FA"/>
    <w:rsid w:val="00B26962"/>
    <w:rsid w:val="00B27672"/>
    <w:rsid w:val="00B37849"/>
    <w:rsid w:val="00B55261"/>
    <w:rsid w:val="00B73D1F"/>
    <w:rsid w:val="00B7440C"/>
    <w:rsid w:val="00B77D19"/>
    <w:rsid w:val="00B82931"/>
    <w:rsid w:val="00B92398"/>
    <w:rsid w:val="00B92DD3"/>
    <w:rsid w:val="00B97D02"/>
    <w:rsid w:val="00BA0ADB"/>
    <w:rsid w:val="00BA15CD"/>
    <w:rsid w:val="00BA2C9B"/>
    <w:rsid w:val="00BB39D4"/>
    <w:rsid w:val="00BC2223"/>
    <w:rsid w:val="00BC394D"/>
    <w:rsid w:val="00BC4645"/>
    <w:rsid w:val="00BD29BB"/>
    <w:rsid w:val="00BD4FAA"/>
    <w:rsid w:val="00BE0171"/>
    <w:rsid w:val="00BE0DF3"/>
    <w:rsid w:val="00BE6A4B"/>
    <w:rsid w:val="00BF4A33"/>
    <w:rsid w:val="00C03F6D"/>
    <w:rsid w:val="00C06F17"/>
    <w:rsid w:val="00C113B4"/>
    <w:rsid w:val="00C11561"/>
    <w:rsid w:val="00C12CE6"/>
    <w:rsid w:val="00C15825"/>
    <w:rsid w:val="00C269CE"/>
    <w:rsid w:val="00C36E84"/>
    <w:rsid w:val="00C40EFC"/>
    <w:rsid w:val="00C500D0"/>
    <w:rsid w:val="00C50F25"/>
    <w:rsid w:val="00C52BF6"/>
    <w:rsid w:val="00C602A9"/>
    <w:rsid w:val="00C609DD"/>
    <w:rsid w:val="00C61893"/>
    <w:rsid w:val="00C63295"/>
    <w:rsid w:val="00C67160"/>
    <w:rsid w:val="00C749B6"/>
    <w:rsid w:val="00C75533"/>
    <w:rsid w:val="00C7576D"/>
    <w:rsid w:val="00C9165A"/>
    <w:rsid w:val="00C94E33"/>
    <w:rsid w:val="00C96536"/>
    <w:rsid w:val="00CA410C"/>
    <w:rsid w:val="00CB3425"/>
    <w:rsid w:val="00CB47EC"/>
    <w:rsid w:val="00CC13F8"/>
    <w:rsid w:val="00CC2E98"/>
    <w:rsid w:val="00CC3741"/>
    <w:rsid w:val="00CC3F94"/>
    <w:rsid w:val="00CD4B3B"/>
    <w:rsid w:val="00CD5676"/>
    <w:rsid w:val="00CE6329"/>
    <w:rsid w:val="00CE6BA9"/>
    <w:rsid w:val="00CE6FE8"/>
    <w:rsid w:val="00D204C3"/>
    <w:rsid w:val="00D24CF2"/>
    <w:rsid w:val="00D24FD1"/>
    <w:rsid w:val="00D264B1"/>
    <w:rsid w:val="00D26949"/>
    <w:rsid w:val="00D27CE1"/>
    <w:rsid w:val="00D4034F"/>
    <w:rsid w:val="00D41CED"/>
    <w:rsid w:val="00D42EAC"/>
    <w:rsid w:val="00D472BD"/>
    <w:rsid w:val="00D50467"/>
    <w:rsid w:val="00D57D40"/>
    <w:rsid w:val="00D67853"/>
    <w:rsid w:val="00D73D4E"/>
    <w:rsid w:val="00D76B94"/>
    <w:rsid w:val="00D84E0D"/>
    <w:rsid w:val="00D85565"/>
    <w:rsid w:val="00D94B51"/>
    <w:rsid w:val="00D973DC"/>
    <w:rsid w:val="00DA0825"/>
    <w:rsid w:val="00DA0EC7"/>
    <w:rsid w:val="00DA57BE"/>
    <w:rsid w:val="00DB4B41"/>
    <w:rsid w:val="00DB51AF"/>
    <w:rsid w:val="00DC3BB3"/>
    <w:rsid w:val="00DD1CB5"/>
    <w:rsid w:val="00DD1EA9"/>
    <w:rsid w:val="00DD77BC"/>
    <w:rsid w:val="00DE7113"/>
    <w:rsid w:val="00DF0007"/>
    <w:rsid w:val="00DF2A99"/>
    <w:rsid w:val="00DF33E7"/>
    <w:rsid w:val="00E0068E"/>
    <w:rsid w:val="00E0126F"/>
    <w:rsid w:val="00E10736"/>
    <w:rsid w:val="00E12339"/>
    <w:rsid w:val="00E17872"/>
    <w:rsid w:val="00E201E9"/>
    <w:rsid w:val="00E32811"/>
    <w:rsid w:val="00E509E0"/>
    <w:rsid w:val="00E55C14"/>
    <w:rsid w:val="00E633E0"/>
    <w:rsid w:val="00E64A52"/>
    <w:rsid w:val="00E706E1"/>
    <w:rsid w:val="00E70FB5"/>
    <w:rsid w:val="00E723F7"/>
    <w:rsid w:val="00E75EDC"/>
    <w:rsid w:val="00E90292"/>
    <w:rsid w:val="00EA41A0"/>
    <w:rsid w:val="00EB5AB9"/>
    <w:rsid w:val="00EB70E4"/>
    <w:rsid w:val="00EB7E17"/>
    <w:rsid w:val="00EC25A8"/>
    <w:rsid w:val="00EC41D5"/>
    <w:rsid w:val="00ED24C3"/>
    <w:rsid w:val="00ED2DEC"/>
    <w:rsid w:val="00ED41A2"/>
    <w:rsid w:val="00ED502E"/>
    <w:rsid w:val="00EE416E"/>
    <w:rsid w:val="00EE57BF"/>
    <w:rsid w:val="00EE6496"/>
    <w:rsid w:val="00EE6C2D"/>
    <w:rsid w:val="00EF3BBD"/>
    <w:rsid w:val="00EF6E7F"/>
    <w:rsid w:val="00F00465"/>
    <w:rsid w:val="00F05BD1"/>
    <w:rsid w:val="00F07366"/>
    <w:rsid w:val="00F13A2E"/>
    <w:rsid w:val="00F22FAC"/>
    <w:rsid w:val="00F25568"/>
    <w:rsid w:val="00F3027C"/>
    <w:rsid w:val="00F32D0A"/>
    <w:rsid w:val="00F33DD1"/>
    <w:rsid w:val="00F4018A"/>
    <w:rsid w:val="00F407A0"/>
    <w:rsid w:val="00F43E95"/>
    <w:rsid w:val="00F474C5"/>
    <w:rsid w:val="00F51909"/>
    <w:rsid w:val="00F560B7"/>
    <w:rsid w:val="00F62B4D"/>
    <w:rsid w:val="00F73115"/>
    <w:rsid w:val="00F73C2C"/>
    <w:rsid w:val="00F754FE"/>
    <w:rsid w:val="00F81D0C"/>
    <w:rsid w:val="00F84493"/>
    <w:rsid w:val="00F8608B"/>
    <w:rsid w:val="00F86CFD"/>
    <w:rsid w:val="00F90918"/>
    <w:rsid w:val="00F96152"/>
    <w:rsid w:val="00FA17D8"/>
    <w:rsid w:val="00FA2F0F"/>
    <w:rsid w:val="00FA4FCC"/>
    <w:rsid w:val="00FB196D"/>
    <w:rsid w:val="00FB793F"/>
    <w:rsid w:val="00FC01BA"/>
    <w:rsid w:val="00FC3A3D"/>
    <w:rsid w:val="00FC4FC7"/>
    <w:rsid w:val="00FC6BB6"/>
    <w:rsid w:val="00FD2FC6"/>
    <w:rsid w:val="00FD61CC"/>
    <w:rsid w:val="00FD6CEC"/>
    <w:rsid w:val="00FD6FAC"/>
    <w:rsid w:val="00FD7D5C"/>
    <w:rsid w:val="00FD7E52"/>
    <w:rsid w:val="00FE4E29"/>
    <w:rsid w:val="00FF0407"/>
    <w:rsid w:val="00FF595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FE7A49F"/>
  <w15:docId w15:val="{3E030A8D-6925-4E08-BDC5-707249ECC7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149441281">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770857294">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3" Type="http://schemas.openxmlformats.org/officeDocument/2006/relationships/customXml" Target="../customXml/item3.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header" Target="header2.xml"/><Relationship Id="rId10" Type="http://schemas.openxmlformats.org/officeDocument/2006/relationships/image" Target="media/image1.gif"/><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customXml" Target="../customXml/item4.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6" ma:contentTypeDescription="Crear nuevo documento." ma:contentTypeScope="" ma:versionID="161308bdaeb875854b4d4bee8331a39d">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1a6b405ce405eebf0087ba527d4b75f"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C2A0FE2E-009D-44A2-BB5D-972D1548CF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F8004CE-C375-4B9A-9077-70AFCDA719AE}">
  <ds:schemaRefs>
    <ds:schemaRef ds:uri="http://schemas.openxmlformats.org/officeDocument/2006/bibliography"/>
  </ds:schemaRefs>
</ds:datastoreItem>
</file>

<file path=customXml/itemProps3.xml><?xml version="1.0" encoding="utf-8"?>
<ds:datastoreItem xmlns:ds="http://schemas.openxmlformats.org/officeDocument/2006/customXml" ds:itemID="{64A48EFF-6CF9-477A-95CD-B416C7C47D52}">
  <ds:schemaRefs>
    <ds:schemaRef ds:uri="http://schemas.microsoft.com/sharepoint/v3/contenttype/forms"/>
  </ds:schemaRefs>
</ds:datastoreItem>
</file>

<file path=customXml/itemProps4.xml><?xml version="1.0" encoding="utf-8"?>
<ds:datastoreItem xmlns:ds="http://schemas.openxmlformats.org/officeDocument/2006/customXml" ds:itemID="{4F02D490-B280-4D12-83EA-2EEDFAF60DBB}"/>
</file>

<file path=docProps/app.xml><?xml version="1.0" encoding="utf-8"?>
<Properties xmlns="http://schemas.openxmlformats.org/officeDocument/2006/extended-properties" xmlns:vt="http://schemas.openxmlformats.org/officeDocument/2006/docPropsVTypes">
  <Template>Normal</Template>
  <TotalTime>1</TotalTime>
  <Pages>24</Pages>
  <Words>5991</Words>
  <Characters>32954</Characters>
  <Application>Microsoft Office Word</Application>
  <DocSecurity>0</DocSecurity>
  <Lines>274</Lines>
  <Paragraphs>77</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38868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Maria Cristina Ruiz de Balguera Mendez</cp:lastModifiedBy>
  <cp:revision>2</cp:revision>
  <dcterms:created xsi:type="dcterms:W3CDTF">2023-12-19T15:42:00Z</dcterms:created>
  <dcterms:modified xsi:type="dcterms:W3CDTF">2023-12-19T15:42:00Z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